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DC74F" w14:textId="249D7BD2" w:rsidR="00356DCF" w:rsidRPr="003368AD" w:rsidRDefault="00356DCF" w:rsidP="00356DCF">
      <w:pPr>
        <w:spacing w:after="0" w:line="240" w:lineRule="auto"/>
        <w:rPr>
          <w:rFonts w:ascii="Arial" w:hAnsi="Arial" w:cs="Arial"/>
          <w:b/>
          <w:bCs/>
          <w:sz w:val="22"/>
          <w:szCs w:val="22"/>
        </w:rPr>
      </w:pPr>
      <w:r w:rsidRPr="003368AD">
        <w:rPr>
          <w:rFonts w:ascii="Arial" w:hAnsi="Arial" w:cs="Arial"/>
          <w:b/>
          <w:bCs/>
          <w:noProof/>
          <w:sz w:val="22"/>
          <w:szCs w:val="22"/>
        </w:rPr>
        <w:drawing>
          <wp:anchor distT="0" distB="0" distL="114300" distR="114300" simplePos="0" relativeHeight="251674629" behindDoc="0" locked="0" layoutInCell="1" allowOverlap="1" wp14:anchorId="773FE902" wp14:editId="69DADDD9">
            <wp:simplePos x="0" y="0"/>
            <wp:positionH relativeFrom="column">
              <wp:posOffset>4826000</wp:posOffset>
            </wp:positionH>
            <wp:positionV relativeFrom="paragraph">
              <wp:posOffset>-37465</wp:posOffset>
            </wp:positionV>
            <wp:extent cx="2031553" cy="1068070"/>
            <wp:effectExtent l="0" t="0" r="6985" b="0"/>
            <wp:wrapNone/>
            <wp:docPr id="261037863" name="Picture 1" descr="A logo with a blue circle and a black background&#10;&#10;AI-generated content may be incorrect.">
              <a:extLst xmlns:a="http://schemas.openxmlformats.org/drawingml/2006/main">
                <a:ext uri="{FF2B5EF4-FFF2-40B4-BE49-F238E27FC236}">
                  <a16:creationId xmlns:a16="http://schemas.microsoft.com/office/drawing/2014/main" id="{3B65D9F6-5619-425A-A8ED-B3AB519BD2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387099" name="Picture 1" descr="A logo with a blue circle and a black backgroun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31553" cy="1068070"/>
                    </a:xfrm>
                    <a:prstGeom prst="rect">
                      <a:avLst/>
                    </a:prstGeom>
                  </pic:spPr>
                </pic:pic>
              </a:graphicData>
            </a:graphic>
            <wp14:sizeRelH relativeFrom="margin">
              <wp14:pctWidth>0</wp14:pctWidth>
            </wp14:sizeRelH>
            <wp14:sizeRelV relativeFrom="margin">
              <wp14:pctHeight>0</wp14:pctHeight>
            </wp14:sizeRelV>
          </wp:anchor>
        </w:drawing>
      </w:r>
      <w:r w:rsidRPr="003368AD">
        <w:rPr>
          <w:rFonts w:ascii="Arial" w:hAnsi="Arial" w:cs="Arial"/>
          <w:b/>
          <w:bCs/>
          <w:sz w:val="22"/>
          <w:szCs w:val="22"/>
        </w:rPr>
        <w:t>City of Arapahoe, Nebraska – City Council Agenda</w:t>
      </w:r>
    </w:p>
    <w:p w14:paraId="1CB3D660" w14:textId="0E82D8EC" w:rsidR="00356DCF" w:rsidRPr="003368AD" w:rsidRDefault="008038E7" w:rsidP="00356DCF">
      <w:pPr>
        <w:spacing w:after="0" w:line="240" w:lineRule="auto"/>
        <w:rPr>
          <w:rFonts w:ascii="Arial" w:hAnsi="Arial" w:cs="Arial"/>
          <w:b/>
          <w:bCs/>
          <w:sz w:val="22"/>
          <w:szCs w:val="22"/>
        </w:rPr>
      </w:pPr>
      <w:r>
        <w:rPr>
          <w:rFonts w:ascii="Arial" w:hAnsi="Arial" w:cs="Arial"/>
          <w:b/>
          <w:bCs/>
          <w:sz w:val="22"/>
          <w:szCs w:val="22"/>
        </w:rPr>
        <w:t>September</w:t>
      </w:r>
      <w:r w:rsidR="009F36A6">
        <w:rPr>
          <w:rFonts w:ascii="Arial" w:hAnsi="Arial" w:cs="Arial"/>
          <w:b/>
          <w:bCs/>
          <w:sz w:val="22"/>
          <w:szCs w:val="22"/>
        </w:rPr>
        <w:t xml:space="preserve"> 2</w:t>
      </w:r>
      <w:r>
        <w:rPr>
          <w:rFonts w:ascii="Arial" w:hAnsi="Arial" w:cs="Arial"/>
          <w:b/>
          <w:bCs/>
          <w:sz w:val="22"/>
          <w:szCs w:val="22"/>
        </w:rPr>
        <w:t>2</w:t>
      </w:r>
      <w:r w:rsidR="00356DCF" w:rsidRPr="003368AD">
        <w:rPr>
          <w:rFonts w:ascii="Arial" w:hAnsi="Arial" w:cs="Arial"/>
          <w:b/>
          <w:bCs/>
          <w:sz w:val="22"/>
          <w:szCs w:val="22"/>
        </w:rPr>
        <w:t>, 202</w:t>
      </w:r>
      <w:r w:rsidR="00833D20">
        <w:rPr>
          <w:rFonts w:ascii="Arial" w:hAnsi="Arial" w:cs="Arial"/>
          <w:b/>
          <w:bCs/>
          <w:sz w:val="22"/>
          <w:szCs w:val="22"/>
        </w:rPr>
        <w:t>6</w:t>
      </w:r>
      <w:r w:rsidR="00356DCF" w:rsidRPr="003368AD">
        <w:rPr>
          <w:rFonts w:ascii="Arial" w:hAnsi="Arial" w:cs="Arial"/>
          <w:b/>
          <w:bCs/>
          <w:sz w:val="22"/>
          <w:szCs w:val="22"/>
        </w:rPr>
        <w:t xml:space="preserve"> – </w:t>
      </w:r>
      <w:r w:rsidR="002F0171">
        <w:rPr>
          <w:rFonts w:ascii="Arial" w:hAnsi="Arial" w:cs="Arial"/>
          <w:b/>
          <w:bCs/>
          <w:sz w:val="22"/>
          <w:szCs w:val="22"/>
        </w:rPr>
        <w:t>7:30pm</w:t>
      </w:r>
    </w:p>
    <w:p w14:paraId="3A33EEF3" w14:textId="7C2FCB04" w:rsidR="00356DCF" w:rsidRPr="003368AD" w:rsidRDefault="00356DCF" w:rsidP="00356DCF">
      <w:pPr>
        <w:spacing w:after="0" w:line="240" w:lineRule="auto"/>
        <w:rPr>
          <w:rFonts w:ascii="Arial" w:hAnsi="Arial" w:cs="Arial"/>
          <w:b/>
          <w:bCs/>
          <w:sz w:val="22"/>
          <w:szCs w:val="22"/>
        </w:rPr>
      </w:pPr>
      <w:r w:rsidRPr="003368AD">
        <w:rPr>
          <w:rFonts w:ascii="Arial" w:hAnsi="Arial" w:cs="Arial"/>
          <w:b/>
          <w:bCs/>
          <w:sz w:val="22"/>
          <w:szCs w:val="22"/>
        </w:rPr>
        <w:t>EMCC Council Room</w:t>
      </w:r>
    </w:p>
    <w:p w14:paraId="7562C474" w14:textId="5881FC0F" w:rsidR="00356DCF" w:rsidRDefault="00356DCF" w:rsidP="00356DCF">
      <w:pPr>
        <w:tabs>
          <w:tab w:val="left" w:pos="0"/>
        </w:tabs>
        <w:spacing w:after="0" w:line="240" w:lineRule="auto"/>
        <w:rPr>
          <w:rFonts w:ascii="Arial" w:hAnsi="Arial" w:cs="Arial"/>
          <w:b/>
          <w:bCs/>
          <w:sz w:val="22"/>
          <w:szCs w:val="22"/>
        </w:rPr>
      </w:pPr>
    </w:p>
    <w:p w14:paraId="691790B9" w14:textId="75F6F063" w:rsidR="00356DCF" w:rsidRDefault="007301BE" w:rsidP="00356DCF">
      <w:pPr>
        <w:tabs>
          <w:tab w:val="left" w:pos="0"/>
        </w:tabs>
        <w:spacing w:after="0" w:line="240" w:lineRule="auto"/>
        <w:rPr>
          <w:rFonts w:ascii="Arial" w:hAnsi="Arial" w:cs="Arial"/>
          <w:b/>
          <w:bCs/>
          <w:sz w:val="22"/>
          <w:szCs w:val="22"/>
        </w:rPr>
      </w:pPr>
      <w:r w:rsidRPr="003368AD">
        <w:rPr>
          <w:rFonts w:ascii="Arial" w:hAnsi="Arial" w:cs="Arial"/>
          <w:b/>
          <w:bCs/>
          <w:noProof/>
          <w:sz w:val="22"/>
          <w:szCs w:val="22"/>
        </w:rPr>
        <mc:AlternateContent>
          <mc:Choice Requires="wps">
            <w:drawing>
              <wp:anchor distT="45720" distB="45720" distL="114300" distR="114300" simplePos="0" relativeHeight="251675653" behindDoc="1" locked="0" layoutInCell="1" allowOverlap="1" wp14:anchorId="0C7DABDF" wp14:editId="2B5DB20A">
                <wp:simplePos x="0" y="0"/>
                <wp:positionH relativeFrom="column">
                  <wp:posOffset>-104775</wp:posOffset>
                </wp:positionH>
                <wp:positionV relativeFrom="paragraph">
                  <wp:posOffset>119380</wp:posOffset>
                </wp:positionV>
                <wp:extent cx="4210050" cy="304800"/>
                <wp:effectExtent l="0" t="0" r="0" b="0"/>
                <wp:wrapNone/>
                <wp:docPr id="8840560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304800"/>
                        </a:xfrm>
                        <a:prstGeom prst="rect">
                          <a:avLst/>
                        </a:prstGeom>
                        <a:noFill/>
                        <a:ln w="9525">
                          <a:noFill/>
                          <a:miter lim="800000"/>
                          <a:headEnd/>
                          <a:tailEnd/>
                        </a:ln>
                      </wps:spPr>
                      <wps:txbx>
                        <w:txbxContent>
                          <w:p w14:paraId="6FC1943C" w14:textId="5AB248BB" w:rsidR="00356DCF" w:rsidRPr="00AB7D6E" w:rsidRDefault="00356DCF" w:rsidP="00356DCF">
                            <w:pPr>
                              <w:rPr>
                                <w:rFonts w:ascii="Arial" w:hAnsi="Arial" w:cs="Arial"/>
                                <w:bCs/>
                                <w:color w:val="0000FF"/>
                                <w:sz w:val="16"/>
                                <w:szCs w:val="16"/>
                              </w:rPr>
                            </w:pPr>
                            <w:r w:rsidRPr="00B7328D">
                              <w:rPr>
                                <w:rFonts w:ascii="Arial" w:hAnsi="Arial" w:cs="Arial"/>
                                <w:bCs/>
                                <w:sz w:val="16"/>
                                <w:szCs w:val="16"/>
                              </w:rPr>
                              <w:t xml:space="preserve">Join via Teams: </w:t>
                            </w:r>
                            <w:hyperlink r:id="rId7" w:tgtFrame="_blank" w:history="1">
                              <w:r w:rsidR="003A189C" w:rsidRPr="003A189C">
                                <w:rPr>
                                  <w:rStyle w:val="Hyperlink"/>
                                  <w:rFonts w:ascii="Arial" w:hAnsi="Arial" w:cs="Arial"/>
                                  <w:sz w:val="16"/>
                                  <w:szCs w:val="16"/>
                                </w:rPr>
                                <w:t xml:space="preserve">Arapahoe City </w:t>
                              </w:r>
                              <w:hyperlink r:id="rId8" w:history="1">
                                <w:r w:rsidR="003A189C" w:rsidRPr="00D20AA6">
                                  <w:rPr>
                                    <w:rStyle w:val="Hyperlink"/>
                                    <w:rFonts w:ascii="Arial" w:hAnsi="Arial" w:cs="Arial"/>
                                    <w:sz w:val="16"/>
                                    <w:szCs w:val="16"/>
                                  </w:rPr>
                                  <w:t>Council</w:t>
                                </w:r>
                              </w:hyperlink>
                              <w:r w:rsidR="003A189C" w:rsidRPr="003A189C">
                                <w:rPr>
                                  <w:rStyle w:val="Hyperlink"/>
                                  <w:rFonts w:ascii="Arial" w:hAnsi="Arial" w:cs="Arial"/>
                                  <w:sz w:val="16"/>
                                  <w:szCs w:val="16"/>
                                </w:rPr>
                                <w:t xml:space="preserve"> Meeting | Meeting-Join | Microsoft Teams</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7DABDF" id="_x0000_t202" coordsize="21600,21600" o:spt="202" path="m,l,21600r21600,l21600,xe">
                <v:stroke joinstyle="miter"/>
                <v:path gradientshapeok="t" o:connecttype="rect"/>
              </v:shapetype>
              <v:shape id="Text Box 2" o:spid="_x0000_s1026" type="#_x0000_t202" style="position:absolute;margin-left:-8.25pt;margin-top:9.4pt;width:331.5pt;height:24pt;z-index:-25164082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" filled="f" stroked="f">
                <v:textbox>
                  <w:txbxContent>
                    <w:p w14:paraId="6FC1943C" w14:textId="5AB248BB" w:rsidR="00356DCF" w:rsidRPr="00AB7D6E" w:rsidRDefault="00356DCF" w:rsidP="00356DCF">
                      <w:pPr>
                        <w:rPr>
                          <w:rFonts w:ascii="Arial" w:hAnsi="Arial" w:cs="Arial"/>
                          <w:bCs/>
                          <w:color w:val="0000FF"/>
                          <w:sz w:val="16"/>
                          <w:szCs w:val="16"/>
                        </w:rPr>
                      </w:pPr>
                      <w:r w:rsidRPr="00B7328D">
                        <w:rPr>
                          <w:rFonts w:ascii="Arial" w:hAnsi="Arial" w:cs="Arial"/>
                          <w:bCs/>
                          <w:sz w:val="16"/>
                          <w:szCs w:val="16"/>
                        </w:rPr>
                        <w:t xml:space="preserve">Join via Teams: </w:t>
                      </w:r>
                      <w:hyperlink r:id="rId9" w:tgtFrame="_blank" w:history="1">
                        <w:r w:rsidR="003A189C" w:rsidRPr="003A189C">
                          <w:rPr>
                            <w:rStyle w:val="Hyperlink"/>
                            <w:rFonts w:ascii="Arial" w:hAnsi="Arial" w:cs="Arial"/>
                            <w:sz w:val="16"/>
                            <w:szCs w:val="16"/>
                          </w:rPr>
                          <w:t xml:space="preserve">Arapahoe City </w:t>
                        </w:r>
                        <w:hyperlink r:id="rId10" w:history="1">
                          <w:r w:rsidR="003A189C" w:rsidRPr="00D20AA6">
                            <w:rPr>
                              <w:rStyle w:val="Hyperlink"/>
                              <w:rFonts w:ascii="Arial" w:hAnsi="Arial" w:cs="Arial"/>
                              <w:sz w:val="16"/>
                              <w:szCs w:val="16"/>
                            </w:rPr>
                            <w:t>Council</w:t>
                          </w:r>
                        </w:hyperlink>
                        <w:r w:rsidR="003A189C" w:rsidRPr="003A189C">
                          <w:rPr>
                            <w:rStyle w:val="Hyperlink"/>
                            <w:rFonts w:ascii="Arial" w:hAnsi="Arial" w:cs="Arial"/>
                            <w:sz w:val="16"/>
                            <w:szCs w:val="16"/>
                          </w:rPr>
                          <w:t xml:space="preserve"> Meeting | Meeting-Join | Microsoft Teams</w:t>
                        </w:r>
                      </w:hyperlink>
                    </w:p>
                  </w:txbxContent>
                </v:textbox>
              </v:shape>
            </w:pict>
          </mc:Fallback>
        </mc:AlternateContent>
      </w:r>
    </w:p>
    <w:p w14:paraId="4817E957" w14:textId="613CD652" w:rsidR="00356DCF" w:rsidRDefault="00356DCF" w:rsidP="00356DCF">
      <w:pPr>
        <w:tabs>
          <w:tab w:val="left" w:pos="0"/>
        </w:tabs>
        <w:spacing w:after="0" w:line="240" w:lineRule="auto"/>
        <w:rPr>
          <w:rFonts w:ascii="Arial" w:hAnsi="Arial" w:cs="Arial"/>
          <w:b/>
          <w:bCs/>
          <w:sz w:val="22"/>
          <w:szCs w:val="22"/>
        </w:rPr>
      </w:pPr>
    </w:p>
    <w:p w14:paraId="45EBEB41" w14:textId="0ECB59D6" w:rsidR="00356DCF" w:rsidRDefault="003A189C" w:rsidP="00EA182F">
      <w:pPr>
        <w:tabs>
          <w:tab w:val="left" w:pos="0"/>
        </w:tabs>
        <w:spacing w:after="0" w:line="240" w:lineRule="auto"/>
        <w:rPr>
          <w:rFonts w:ascii="Arial" w:hAnsi="Arial" w:cs="Arial"/>
          <w:b/>
          <w:bCs/>
          <w:sz w:val="22"/>
          <w:szCs w:val="22"/>
        </w:rPr>
      </w:pPr>
      <w:r w:rsidRPr="003368AD">
        <w:rPr>
          <w:rFonts w:ascii="Arial" w:hAnsi="Arial" w:cs="Arial"/>
          <w:b/>
          <w:bCs/>
          <w:noProof/>
          <w:sz w:val="22"/>
          <w:szCs w:val="22"/>
        </w:rPr>
        <mc:AlternateContent>
          <mc:Choice Requires="wps">
            <w:drawing>
              <wp:anchor distT="0" distB="0" distL="114300" distR="114300" simplePos="0" relativeHeight="251673605" behindDoc="0" locked="0" layoutInCell="1" allowOverlap="1" wp14:anchorId="7E0258CB" wp14:editId="72DBF190">
                <wp:simplePos x="0" y="0"/>
                <wp:positionH relativeFrom="column">
                  <wp:posOffset>0</wp:posOffset>
                </wp:positionH>
                <wp:positionV relativeFrom="paragraph">
                  <wp:posOffset>77470</wp:posOffset>
                </wp:positionV>
                <wp:extent cx="6858000" cy="0"/>
                <wp:effectExtent l="0" t="19050" r="19050" b="19050"/>
                <wp:wrapNone/>
                <wp:docPr id="1408481805" name="Straight Connector 2"/>
                <wp:cNvGraphicFramePr/>
                <a:graphic xmlns:a="http://schemas.openxmlformats.org/drawingml/2006/main">
                  <a:graphicData uri="http://schemas.microsoft.com/office/word/2010/wordprocessingShape">
                    <wps:wsp>
                      <wps:cNvCnPr/>
                      <wps:spPr>
                        <a:xfrm>
                          <a:off x="0" y="0"/>
                          <a:ext cx="6858000" cy="0"/>
                        </a:xfrm>
                        <a:prstGeom prst="line">
                          <a:avLst/>
                        </a:prstGeom>
                        <a:ln w="38100">
                          <a:solidFill>
                            <a:srgbClr val="001DF6"/>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7AF882C" id="Straight Connector 2" o:spid="_x0000_s1026" style="position:absolute;z-index:25167360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6.1pt" to="540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" strokecolor="#001df6" strokeweight="3pt">
                <v:stroke joinstyle="miter"/>
              </v:line>
            </w:pict>
          </mc:Fallback>
        </mc:AlternateContent>
      </w:r>
    </w:p>
    <w:p w14:paraId="4B524EEF" w14:textId="77777777" w:rsidR="005573C8" w:rsidRPr="003368AD" w:rsidRDefault="005573C8" w:rsidP="00B34881">
      <w:pPr>
        <w:tabs>
          <w:tab w:val="left" w:pos="0"/>
        </w:tabs>
        <w:spacing w:after="0" w:line="240" w:lineRule="auto"/>
        <w:ind w:left="-720" w:hanging="720"/>
        <w:rPr>
          <w:rFonts w:ascii="Arial" w:hAnsi="Arial" w:cs="Arial"/>
          <w:b/>
          <w:bCs/>
          <w:sz w:val="22"/>
          <w:szCs w:val="22"/>
        </w:rPr>
      </w:pPr>
    </w:p>
    <w:p w14:paraId="2AFEF8EF" w14:textId="77777777" w:rsidR="003A6E9C" w:rsidRPr="00B34881" w:rsidRDefault="003A6E9C" w:rsidP="003A6E9C">
      <w:pPr>
        <w:pStyle w:val="ListParagraph"/>
        <w:numPr>
          <w:ilvl w:val="0"/>
          <w:numId w:val="6"/>
        </w:numPr>
        <w:tabs>
          <w:tab w:val="left" w:pos="0"/>
        </w:tabs>
        <w:spacing w:after="0" w:line="240" w:lineRule="auto"/>
        <w:ind w:hanging="720"/>
        <w:rPr>
          <w:rFonts w:ascii="Arial" w:hAnsi="Arial" w:cs="Arial"/>
          <w:b/>
          <w:bCs/>
          <w:sz w:val="22"/>
          <w:szCs w:val="22"/>
        </w:rPr>
      </w:pPr>
      <w:r w:rsidRPr="00B34881">
        <w:rPr>
          <w:rFonts w:ascii="Arial" w:hAnsi="Arial" w:cs="Arial"/>
          <w:b/>
          <w:bCs/>
          <w:sz w:val="22"/>
          <w:szCs w:val="22"/>
        </w:rPr>
        <w:t>ROLL CALL</w:t>
      </w:r>
    </w:p>
    <w:p w14:paraId="52C0014E" w14:textId="77777777" w:rsidR="003A6E9C" w:rsidRDefault="003A6E9C" w:rsidP="003A6E9C">
      <w:pPr>
        <w:pStyle w:val="ListParagraph"/>
        <w:tabs>
          <w:tab w:val="left" w:pos="0"/>
        </w:tabs>
        <w:spacing w:after="0" w:line="240" w:lineRule="auto"/>
        <w:rPr>
          <w:rFonts w:ascii="Arial" w:hAnsi="Arial" w:cs="Arial"/>
          <w:b/>
          <w:bCs/>
          <w:sz w:val="22"/>
          <w:szCs w:val="22"/>
        </w:rPr>
      </w:pPr>
    </w:p>
    <w:p w14:paraId="0580278A" w14:textId="77777777" w:rsidR="003A6E9C" w:rsidRDefault="003A6E9C" w:rsidP="003A6E9C">
      <w:pPr>
        <w:pStyle w:val="ListParagraph"/>
        <w:tabs>
          <w:tab w:val="left" w:pos="0"/>
        </w:tabs>
        <w:spacing w:after="0" w:line="240" w:lineRule="auto"/>
        <w:rPr>
          <w:rFonts w:ascii="Arial" w:hAnsi="Arial" w:cs="Arial"/>
          <w:b/>
          <w:bCs/>
          <w:sz w:val="22"/>
          <w:szCs w:val="22"/>
        </w:rPr>
      </w:pPr>
    </w:p>
    <w:p w14:paraId="06AD0165" w14:textId="2055ECC0" w:rsidR="00356DCF" w:rsidRDefault="00356DCF" w:rsidP="00B34881">
      <w:pPr>
        <w:pStyle w:val="ListParagraph"/>
        <w:numPr>
          <w:ilvl w:val="0"/>
          <w:numId w:val="6"/>
        </w:numPr>
        <w:tabs>
          <w:tab w:val="left" w:pos="0"/>
        </w:tabs>
        <w:spacing w:after="0" w:line="240" w:lineRule="auto"/>
        <w:ind w:hanging="720"/>
        <w:rPr>
          <w:rFonts w:ascii="Arial" w:hAnsi="Arial" w:cs="Arial"/>
          <w:b/>
          <w:bCs/>
          <w:sz w:val="22"/>
          <w:szCs w:val="22"/>
        </w:rPr>
      </w:pPr>
      <w:r w:rsidRPr="00B34881">
        <w:rPr>
          <w:rFonts w:ascii="Arial" w:hAnsi="Arial" w:cs="Arial"/>
          <w:b/>
          <w:bCs/>
          <w:sz w:val="22"/>
          <w:szCs w:val="22"/>
        </w:rPr>
        <w:t>PUBLIC FORUM</w:t>
      </w:r>
    </w:p>
    <w:p w14:paraId="4D709500" w14:textId="77777777" w:rsidR="005573C8" w:rsidRDefault="005573C8" w:rsidP="00B34881">
      <w:pPr>
        <w:tabs>
          <w:tab w:val="left" w:pos="0"/>
        </w:tabs>
        <w:spacing w:after="0" w:line="240" w:lineRule="auto"/>
        <w:ind w:left="-720" w:hanging="720"/>
        <w:rPr>
          <w:rFonts w:ascii="Arial" w:hAnsi="Arial" w:cs="Arial"/>
          <w:b/>
          <w:bCs/>
          <w:sz w:val="22"/>
          <w:szCs w:val="22"/>
        </w:rPr>
      </w:pPr>
    </w:p>
    <w:p w14:paraId="2B41A800" w14:textId="77777777" w:rsidR="00D972D4" w:rsidRPr="003368AD" w:rsidRDefault="00D972D4" w:rsidP="00B34881">
      <w:pPr>
        <w:tabs>
          <w:tab w:val="left" w:pos="0"/>
        </w:tabs>
        <w:spacing w:after="0" w:line="240" w:lineRule="auto"/>
        <w:ind w:left="-720" w:hanging="720"/>
        <w:rPr>
          <w:rFonts w:ascii="Arial" w:hAnsi="Arial" w:cs="Arial"/>
          <w:b/>
          <w:bCs/>
          <w:sz w:val="22"/>
          <w:szCs w:val="22"/>
        </w:rPr>
      </w:pPr>
    </w:p>
    <w:p w14:paraId="63AD3F4F" w14:textId="77777777" w:rsidR="00356DCF" w:rsidRPr="00B34881" w:rsidRDefault="00356DCF" w:rsidP="00B34881">
      <w:pPr>
        <w:pStyle w:val="ListParagraph"/>
        <w:numPr>
          <w:ilvl w:val="0"/>
          <w:numId w:val="6"/>
        </w:numPr>
        <w:tabs>
          <w:tab w:val="left" w:pos="0"/>
        </w:tabs>
        <w:spacing w:after="0" w:line="240" w:lineRule="auto"/>
        <w:ind w:hanging="720"/>
        <w:rPr>
          <w:rFonts w:ascii="Arial" w:hAnsi="Arial" w:cs="Arial"/>
          <w:b/>
          <w:bCs/>
          <w:sz w:val="22"/>
          <w:szCs w:val="22"/>
        </w:rPr>
      </w:pPr>
      <w:r w:rsidRPr="00B34881">
        <w:rPr>
          <w:rFonts w:ascii="Arial" w:hAnsi="Arial" w:cs="Arial"/>
          <w:b/>
          <w:bCs/>
          <w:sz w:val="22"/>
          <w:szCs w:val="22"/>
        </w:rPr>
        <w:t>CONSENT AGENDA</w:t>
      </w:r>
    </w:p>
    <w:p w14:paraId="5E2BB72C" w14:textId="5C652CC9" w:rsidR="00356DCF" w:rsidRDefault="00356DCF" w:rsidP="003C323D">
      <w:pPr>
        <w:pStyle w:val="ListParagraph"/>
        <w:numPr>
          <w:ilvl w:val="1"/>
          <w:numId w:val="6"/>
        </w:numPr>
        <w:tabs>
          <w:tab w:val="left" w:pos="0"/>
        </w:tabs>
        <w:spacing w:after="0" w:line="240" w:lineRule="auto"/>
        <w:rPr>
          <w:rFonts w:ascii="Arial" w:hAnsi="Arial" w:cs="Arial"/>
          <w:sz w:val="22"/>
          <w:szCs w:val="22"/>
        </w:rPr>
      </w:pPr>
      <w:r w:rsidRPr="00B34881">
        <w:rPr>
          <w:rFonts w:ascii="Arial" w:hAnsi="Arial" w:cs="Arial"/>
          <w:sz w:val="22"/>
          <w:szCs w:val="22"/>
        </w:rPr>
        <w:t>Approval of Minutes of the Regular Meeting</w:t>
      </w:r>
      <w:r w:rsidR="007A6EBF">
        <w:rPr>
          <w:rFonts w:ascii="Arial" w:hAnsi="Arial" w:cs="Arial"/>
          <w:sz w:val="22"/>
          <w:szCs w:val="22"/>
        </w:rPr>
        <w:t xml:space="preserve">s </w:t>
      </w:r>
      <w:r w:rsidR="008038E7">
        <w:rPr>
          <w:rFonts w:ascii="Arial" w:hAnsi="Arial" w:cs="Arial"/>
          <w:sz w:val="22"/>
          <w:szCs w:val="22"/>
        </w:rPr>
        <w:t>9/8</w:t>
      </w:r>
      <w:r w:rsidR="0024401C">
        <w:rPr>
          <w:rFonts w:ascii="Arial" w:hAnsi="Arial" w:cs="Arial"/>
          <w:sz w:val="22"/>
          <w:szCs w:val="22"/>
        </w:rPr>
        <w:t>/26</w:t>
      </w:r>
    </w:p>
    <w:p w14:paraId="44D8A72B" w14:textId="77777777" w:rsidR="001366DA" w:rsidRDefault="00390342" w:rsidP="008A6F05">
      <w:pPr>
        <w:pStyle w:val="ListParagraph"/>
        <w:numPr>
          <w:ilvl w:val="1"/>
          <w:numId w:val="6"/>
        </w:numPr>
        <w:tabs>
          <w:tab w:val="left" w:pos="0"/>
        </w:tabs>
        <w:spacing w:after="0" w:line="240" w:lineRule="auto"/>
        <w:rPr>
          <w:rFonts w:ascii="Arial" w:hAnsi="Arial" w:cs="Arial"/>
          <w:sz w:val="22"/>
          <w:szCs w:val="22"/>
        </w:rPr>
      </w:pPr>
      <w:r>
        <w:rPr>
          <w:rFonts w:ascii="Arial" w:hAnsi="Arial" w:cs="Arial"/>
          <w:sz w:val="22"/>
          <w:szCs w:val="22"/>
        </w:rPr>
        <w:t>Building Permit</w:t>
      </w:r>
      <w:r w:rsidR="001366DA">
        <w:rPr>
          <w:rFonts w:ascii="Arial" w:hAnsi="Arial" w:cs="Arial"/>
          <w:sz w:val="22"/>
          <w:szCs w:val="22"/>
        </w:rPr>
        <w:t>s</w:t>
      </w:r>
      <w:r>
        <w:rPr>
          <w:rFonts w:ascii="Arial" w:hAnsi="Arial" w:cs="Arial"/>
          <w:sz w:val="22"/>
          <w:szCs w:val="22"/>
        </w:rPr>
        <w:t>:</w:t>
      </w:r>
    </w:p>
    <w:p w14:paraId="140D685A" w14:textId="19008AC7" w:rsidR="008C3CB4" w:rsidRDefault="00F62A24" w:rsidP="001366DA">
      <w:pPr>
        <w:pStyle w:val="ListParagraph"/>
        <w:numPr>
          <w:ilvl w:val="2"/>
          <w:numId w:val="6"/>
        </w:numPr>
        <w:tabs>
          <w:tab w:val="left" w:pos="0"/>
        </w:tabs>
        <w:spacing w:after="0" w:line="240" w:lineRule="auto"/>
        <w:rPr>
          <w:rFonts w:ascii="Arial" w:hAnsi="Arial" w:cs="Arial"/>
          <w:sz w:val="22"/>
          <w:szCs w:val="22"/>
        </w:rPr>
      </w:pPr>
      <w:r w:rsidRPr="008A6F05">
        <w:rPr>
          <w:rFonts w:ascii="Arial" w:hAnsi="Arial" w:cs="Arial"/>
          <w:sz w:val="22"/>
          <w:szCs w:val="22"/>
        </w:rPr>
        <w:t>#</w:t>
      </w:r>
      <w:r w:rsidR="008C3CB4" w:rsidRPr="008A6F05">
        <w:rPr>
          <w:rFonts w:ascii="Arial" w:hAnsi="Arial" w:cs="Arial"/>
          <w:sz w:val="22"/>
          <w:szCs w:val="22"/>
        </w:rPr>
        <w:t>1</w:t>
      </w:r>
      <w:r w:rsidRPr="008A6F05">
        <w:rPr>
          <w:rFonts w:ascii="Arial" w:hAnsi="Arial" w:cs="Arial"/>
          <w:sz w:val="22"/>
          <w:szCs w:val="22"/>
        </w:rPr>
        <w:t xml:space="preserve">8 </w:t>
      </w:r>
      <w:r w:rsidR="008C3CB4" w:rsidRPr="008A6F05">
        <w:rPr>
          <w:rFonts w:ascii="Arial" w:hAnsi="Arial" w:cs="Arial"/>
          <w:sz w:val="22"/>
          <w:szCs w:val="22"/>
        </w:rPr>
        <w:t>R Perry Construction-house</w:t>
      </w:r>
    </w:p>
    <w:p w14:paraId="6A94686C" w14:textId="1A614D3F" w:rsidR="001366DA" w:rsidRPr="008A6F05" w:rsidRDefault="001366DA" w:rsidP="001366DA">
      <w:pPr>
        <w:pStyle w:val="ListParagraph"/>
        <w:numPr>
          <w:ilvl w:val="2"/>
          <w:numId w:val="6"/>
        </w:numPr>
        <w:tabs>
          <w:tab w:val="left" w:pos="0"/>
        </w:tabs>
        <w:spacing w:after="0" w:line="240" w:lineRule="auto"/>
        <w:rPr>
          <w:rFonts w:ascii="Arial" w:hAnsi="Arial" w:cs="Arial"/>
          <w:sz w:val="22"/>
          <w:szCs w:val="22"/>
        </w:rPr>
      </w:pPr>
      <w:r>
        <w:rPr>
          <w:rFonts w:ascii="Arial" w:hAnsi="Arial" w:cs="Arial"/>
          <w:sz w:val="22"/>
          <w:szCs w:val="22"/>
        </w:rPr>
        <w:t>#</w:t>
      </w:r>
      <w:r w:rsidR="00E2357A">
        <w:rPr>
          <w:rFonts w:ascii="Arial" w:hAnsi="Arial" w:cs="Arial"/>
          <w:sz w:val="22"/>
          <w:szCs w:val="22"/>
        </w:rPr>
        <w:t>19 Cakin’ Care of Business-concrete</w:t>
      </w:r>
    </w:p>
    <w:p w14:paraId="243FE667" w14:textId="54C207B5" w:rsidR="008C3CB4" w:rsidRPr="008C3CB4" w:rsidRDefault="008A6F05" w:rsidP="008A6F05">
      <w:pPr>
        <w:pStyle w:val="ListParagraph"/>
        <w:numPr>
          <w:ilvl w:val="1"/>
          <w:numId w:val="6"/>
        </w:numPr>
        <w:tabs>
          <w:tab w:val="left" w:pos="0"/>
        </w:tabs>
        <w:spacing w:after="0" w:line="240" w:lineRule="auto"/>
        <w:rPr>
          <w:rFonts w:ascii="Arial" w:hAnsi="Arial" w:cs="Arial"/>
          <w:sz w:val="22"/>
          <w:szCs w:val="22"/>
        </w:rPr>
      </w:pPr>
      <w:r>
        <w:rPr>
          <w:rFonts w:ascii="Arial" w:hAnsi="Arial" w:cs="Arial"/>
          <w:sz w:val="22"/>
          <w:szCs w:val="22"/>
        </w:rPr>
        <w:t xml:space="preserve">SDL: </w:t>
      </w:r>
      <w:r w:rsidR="004C54A3">
        <w:rPr>
          <w:rFonts w:ascii="Arial" w:hAnsi="Arial" w:cs="Arial"/>
          <w:sz w:val="22"/>
          <w:szCs w:val="22"/>
        </w:rPr>
        <w:t>Wagner’s Supermarket – 12/5/26</w:t>
      </w:r>
      <w:r w:rsidR="00064206">
        <w:rPr>
          <w:rFonts w:ascii="Arial" w:hAnsi="Arial" w:cs="Arial"/>
          <w:sz w:val="22"/>
          <w:szCs w:val="22"/>
        </w:rPr>
        <w:t xml:space="preserve"> for Tasting Event</w:t>
      </w:r>
    </w:p>
    <w:p w14:paraId="23696A58" w14:textId="77777777" w:rsidR="0024401C" w:rsidRDefault="0024401C" w:rsidP="00B34881">
      <w:pPr>
        <w:tabs>
          <w:tab w:val="left" w:pos="0"/>
        </w:tabs>
        <w:spacing w:after="0" w:line="240" w:lineRule="auto"/>
        <w:ind w:left="-720" w:hanging="720"/>
        <w:rPr>
          <w:rFonts w:ascii="Arial" w:hAnsi="Arial" w:cs="Arial"/>
          <w:b/>
          <w:bCs/>
          <w:sz w:val="22"/>
          <w:szCs w:val="22"/>
        </w:rPr>
      </w:pPr>
    </w:p>
    <w:p w14:paraId="6DFCCB9B" w14:textId="77777777" w:rsidR="00E8615F" w:rsidRPr="003368AD" w:rsidRDefault="00E8615F" w:rsidP="00B34881">
      <w:pPr>
        <w:tabs>
          <w:tab w:val="left" w:pos="0"/>
        </w:tabs>
        <w:spacing w:after="0" w:line="240" w:lineRule="auto"/>
        <w:ind w:left="-720" w:hanging="720"/>
        <w:rPr>
          <w:rFonts w:ascii="Arial" w:hAnsi="Arial" w:cs="Arial"/>
          <w:b/>
          <w:bCs/>
          <w:sz w:val="22"/>
          <w:szCs w:val="22"/>
        </w:rPr>
      </w:pPr>
    </w:p>
    <w:p w14:paraId="4E1F082C" w14:textId="77777777" w:rsidR="00356DCF" w:rsidRPr="00B34881" w:rsidRDefault="00356DCF" w:rsidP="00B34881">
      <w:pPr>
        <w:pStyle w:val="ListParagraph"/>
        <w:numPr>
          <w:ilvl w:val="0"/>
          <w:numId w:val="6"/>
        </w:numPr>
        <w:tabs>
          <w:tab w:val="left" w:pos="0"/>
        </w:tabs>
        <w:spacing w:after="0" w:line="240" w:lineRule="auto"/>
        <w:ind w:hanging="720"/>
        <w:rPr>
          <w:rFonts w:ascii="Arial" w:hAnsi="Arial" w:cs="Arial"/>
          <w:b/>
          <w:bCs/>
          <w:sz w:val="22"/>
          <w:szCs w:val="22"/>
        </w:rPr>
      </w:pPr>
      <w:r w:rsidRPr="00B34881">
        <w:rPr>
          <w:rFonts w:ascii="Arial" w:hAnsi="Arial" w:cs="Arial"/>
          <w:b/>
          <w:bCs/>
          <w:sz w:val="22"/>
          <w:szCs w:val="22"/>
        </w:rPr>
        <w:t>DISCUSSION/REPORTS</w:t>
      </w:r>
    </w:p>
    <w:p w14:paraId="17895D1F" w14:textId="61F9224A" w:rsidR="00356DCF" w:rsidRDefault="00356DCF" w:rsidP="00C6139D">
      <w:pPr>
        <w:pStyle w:val="ListParagraph"/>
        <w:numPr>
          <w:ilvl w:val="1"/>
          <w:numId w:val="6"/>
        </w:numPr>
        <w:tabs>
          <w:tab w:val="left" w:pos="0"/>
        </w:tabs>
        <w:spacing w:after="0" w:line="240" w:lineRule="auto"/>
        <w:rPr>
          <w:rFonts w:ascii="Arial" w:hAnsi="Arial" w:cs="Arial"/>
          <w:sz w:val="22"/>
          <w:szCs w:val="22"/>
        </w:rPr>
      </w:pPr>
      <w:r w:rsidRPr="00B34881">
        <w:rPr>
          <w:rFonts w:ascii="Arial" w:hAnsi="Arial" w:cs="Arial"/>
          <w:sz w:val="22"/>
          <w:szCs w:val="22"/>
        </w:rPr>
        <w:t>City Superintendent</w:t>
      </w:r>
    </w:p>
    <w:p w14:paraId="45B1E35C" w14:textId="62776150" w:rsidR="000F046D" w:rsidRDefault="00356DCF" w:rsidP="00530D4B">
      <w:pPr>
        <w:pStyle w:val="ListParagraph"/>
        <w:numPr>
          <w:ilvl w:val="1"/>
          <w:numId w:val="6"/>
        </w:numPr>
        <w:tabs>
          <w:tab w:val="left" w:pos="0"/>
        </w:tabs>
        <w:spacing w:after="0" w:line="240" w:lineRule="auto"/>
        <w:rPr>
          <w:rFonts w:ascii="Arial" w:hAnsi="Arial" w:cs="Arial"/>
          <w:sz w:val="22"/>
          <w:szCs w:val="22"/>
        </w:rPr>
      </w:pPr>
      <w:r w:rsidRPr="00B34881">
        <w:rPr>
          <w:rFonts w:ascii="Arial" w:hAnsi="Arial" w:cs="Arial"/>
          <w:sz w:val="22"/>
          <w:szCs w:val="22"/>
        </w:rPr>
        <w:t>City Clerk/Treasurer</w:t>
      </w:r>
    </w:p>
    <w:p w14:paraId="4F840DBB" w14:textId="5140D905" w:rsidR="00356DCF" w:rsidRDefault="00356DCF" w:rsidP="0024401C">
      <w:pPr>
        <w:pStyle w:val="ListParagraph"/>
        <w:numPr>
          <w:ilvl w:val="1"/>
          <w:numId w:val="6"/>
        </w:numPr>
        <w:tabs>
          <w:tab w:val="left" w:pos="0"/>
        </w:tabs>
        <w:spacing w:after="0" w:line="240" w:lineRule="auto"/>
        <w:rPr>
          <w:rFonts w:ascii="Arial" w:hAnsi="Arial" w:cs="Arial"/>
          <w:sz w:val="22"/>
          <w:szCs w:val="22"/>
        </w:rPr>
      </w:pPr>
      <w:r w:rsidRPr="0024401C">
        <w:rPr>
          <w:rFonts w:ascii="Arial" w:hAnsi="Arial" w:cs="Arial"/>
          <w:sz w:val="22"/>
          <w:szCs w:val="22"/>
        </w:rPr>
        <w:t>Committee Reports</w:t>
      </w:r>
    </w:p>
    <w:p w14:paraId="5B7AAACE" w14:textId="77777777" w:rsidR="00DB0652" w:rsidRDefault="00DB0652" w:rsidP="00DB0652">
      <w:pPr>
        <w:pStyle w:val="ListParagraph"/>
        <w:numPr>
          <w:ilvl w:val="1"/>
          <w:numId w:val="6"/>
        </w:numPr>
        <w:tabs>
          <w:tab w:val="left" w:pos="0"/>
        </w:tabs>
        <w:spacing w:after="0" w:line="240" w:lineRule="auto"/>
        <w:rPr>
          <w:rFonts w:ascii="Arial" w:hAnsi="Arial" w:cs="Arial"/>
          <w:sz w:val="22"/>
          <w:szCs w:val="22"/>
        </w:rPr>
      </w:pPr>
      <w:r>
        <w:rPr>
          <w:rFonts w:ascii="Arial" w:hAnsi="Arial" w:cs="Arial"/>
          <w:sz w:val="22"/>
          <w:szCs w:val="22"/>
        </w:rPr>
        <w:t>Economic Development-Five Rule</w:t>
      </w:r>
    </w:p>
    <w:p w14:paraId="0BF77535" w14:textId="77777777" w:rsidR="00DB0652" w:rsidRDefault="00DB0652" w:rsidP="00DB0652">
      <w:pPr>
        <w:pStyle w:val="ListParagraph"/>
        <w:numPr>
          <w:ilvl w:val="2"/>
          <w:numId w:val="6"/>
        </w:numPr>
        <w:tabs>
          <w:tab w:val="left" w:pos="0"/>
        </w:tabs>
        <w:spacing w:after="0" w:line="240" w:lineRule="auto"/>
        <w:rPr>
          <w:rFonts w:ascii="Arial" w:hAnsi="Arial" w:cs="Arial"/>
          <w:sz w:val="22"/>
          <w:szCs w:val="22"/>
        </w:rPr>
      </w:pPr>
      <w:r>
        <w:rPr>
          <w:rFonts w:ascii="Arial" w:hAnsi="Arial" w:cs="Arial"/>
          <w:sz w:val="22"/>
          <w:szCs w:val="22"/>
        </w:rPr>
        <w:t>Renew contract for FY 2027</w:t>
      </w:r>
    </w:p>
    <w:p w14:paraId="2F5839F6" w14:textId="77777777" w:rsidR="00DB0652" w:rsidRDefault="00DB0652" w:rsidP="00DB0652">
      <w:pPr>
        <w:pStyle w:val="ListParagraph"/>
        <w:numPr>
          <w:ilvl w:val="2"/>
          <w:numId w:val="6"/>
        </w:numPr>
        <w:tabs>
          <w:tab w:val="left" w:pos="0"/>
        </w:tabs>
        <w:spacing w:after="0" w:line="240" w:lineRule="auto"/>
        <w:rPr>
          <w:rFonts w:ascii="Arial" w:hAnsi="Arial" w:cs="Arial"/>
          <w:sz w:val="22"/>
          <w:szCs w:val="22"/>
        </w:rPr>
      </w:pPr>
      <w:r>
        <w:rPr>
          <w:rFonts w:ascii="Arial" w:hAnsi="Arial" w:cs="Arial"/>
          <w:sz w:val="22"/>
          <w:szCs w:val="22"/>
        </w:rPr>
        <w:t>VPR Update</w:t>
      </w:r>
    </w:p>
    <w:p w14:paraId="66B465AF" w14:textId="77777777" w:rsidR="00DB0652" w:rsidRDefault="00DB0652" w:rsidP="00DB0652">
      <w:pPr>
        <w:pStyle w:val="ListParagraph"/>
        <w:numPr>
          <w:ilvl w:val="2"/>
          <w:numId w:val="6"/>
        </w:numPr>
        <w:tabs>
          <w:tab w:val="left" w:pos="0"/>
        </w:tabs>
        <w:spacing w:after="0" w:line="240" w:lineRule="auto"/>
        <w:rPr>
          <w:rFonts w:ascii="Arial" w:hAnsi="Arial" w:cs="Arial"/>
          <w:sz w:val="22"/>
          <w:szCs w:val="22"/>
        </w:rPr>
      </w:pPr>
      <w:r>
        <w:rPr>
          <w:rFonts w:ascii="Arial" w:hAnsi="Arial" w:cs="Arial"/>
          <w:sz w:val="22"/>
          <w:szCs w:val="22"/>
        </w:rPr>
        <w:t>Review proposed changes to zoning regulations</w:t>
      </w:r>
    </w:p>
    <w:p w14:paraId="31ADEA2E" w14:textId="77777777" w:rsidR="00DB0652" w:rsidRDefault="00DB0652" w:rsidP="00DB0652">
      <w:pPr>
        <w:pStyle w:val="ListParagraph"/>
        <w:numPr>
          <w:ilvl w:val="2"/>
          <w:numId w:val="6"/>
        </w:numPr>
        <w:tabs>
          <w:tab w:val="left" w:pos="0"/>
        </w:tabs>
        <w:spacing w:after="0" w:line="240" w:lineRule="auto"/>
        <w:rPr>
          <w:rFonts w:ascii="Arial" w:hAnsi="Arial" w:cs="Arial"/>
          <w:sz w:val="22"/>
          <w:szCs w:val="22"/>
        </w:rPr>
      </w:pPr>
      <w:r>
        <w:rPr>
          <w:rFonts w:ascii="Arial" w:hAnsi="Arial" w:cs="Arial"/>
          <w:sz w:val="22"/>
          <w:szCs w:val="22"/>
        </w:rPr>
        <w:t>Discuss the 2025 Annual Review for RVGYF for RWFH funds</w:t>
      </w:r>
    </w:p>
    <w:p w14:paraId="267B18FF" w14:textId="2068E6C7" w:rsidR="00DB0652" w:rsidRPr="00DB0652" w:rsidRDefault="00DB0652" w:rsidP="00DB0652">
      <w:pPr>
        <w:pStyle w:val="ListParagraph"/>
        <w:numPr>
          <w:ilvl w:val="2"/>
          <w:numId w:val="6"/>
        </w:numPr>
        <w:tabs>
          <w:tab w:val="left" w:pos="0"/>
        </w:tabs>
        <w:spacing w:after="0" w:line="240" w:lineRule="auto"/>
        <w:rPr>
          <w:rFonts w:ascii="Arial" w:hAnsi="Arial" w:cs="Arial"/>
          <w:sz w:val="22"/>
          <w:szCs w:val="22"/>
        </w:rPr>
      </w:pPr>
      <w:r>
        <w:rPr>
          <w:rFonts w:ascii="Arial" w:hAnsi="Arial" w:cs="Arial"/>
          <w:sz w:val="22"/>
          <w:szCs w:val="22"/>
        </w:rPr>
        <w:t>Review Section 504 Plan</w:t>
      </w:r>
    </w:p>
    <w:p w14:paraId="180F9DA5" w14:textId="77777777" w:rsidR="00356DCF" w:rsidRDefault="00356DCF" w:rsidP="00C6139D">
      <w:pPr>
        <w:tabs>
          <w:tab w:val="left" w:pos="0"/>
        </w:tabs>
        <w:spacing w:after="0" w:line="240" w:lineRule="auto"/>
        <w:ind w:hanging="360"/>
        <w:rPr>
          <w:rFonts w:ascii="Arial" w:hAnsi="Arial" w:cs="Arial"/>
          <w:b/>
          <w:bCs/>
          <w:sz w:val="22"/>
          <w:szCs w:val="22"/>
        </w:rPr>
      </w:pPr>
    </w:p>
    <w:p w14:paraId="19661A13" w14:textId="77777777" w:rsidR="00E8615F" w:rsidRPr="003368AD" w:rsidRDefault="00E8615F" w:rsidP="00C6139D">
      <w:pPr>
        <w:tabs>
          <w:tab w:val="left" w:pos="0"/>
        </w:tabs>
        <w:spacing w:after="0" w:line="240" w:lineRule="auto"/>
        <w:ind w:hanging="360"/>
        <w:rPr>
          <w:rFonts w:ascii="Arial" w:hAnsi="Arial" w:cs="Arial"/>
          <w:b/>
          <w:bCs/>
          <w:sz w:val="22"/>
          <w:szCs w:val="22"/>
        </w:rPr>
      </w:pPr>
    </w:p>
    <w:p w14:paraId="2A1F8D32" w14:textId="0D206ECC" w:rsidR="00356DCF" w:rsidRPr="00B34881" w:rsidRDefault="00356DCF" w:rsidP="00B34881">
      <w:pPr>
        <w:pStyle w:val="ListParagraph"/>
        <w:numPr>
          <w:ilvl w:val="0"/>
          <w:numId w:val="6"/>
        </w:numPr>
        <w:tabs>
          <w:tab w:val="left" w:pos="0"/>
        </w:tabs>
        <w:spacing w:after="0" w:line="240" w:lineRule="auto"/>
        <w:ind w:hanging="720"/>
        <w:rPr>
          <w:rFonts w:ascii="Arial" w:hAnsi="Arial" w:cs="Arial"/>
          <w:b/>
          <w:bCs/>
          <w:sz w:val="22"/>
          <w:szCs w:val="22"/>
        </w:rPr>
      </w:pPr>
      <w:r w:rsidRPr="00B34881">
        <w:rPr>
          <w:rFonts w:ascii="Arial" w:hAnsi="Arial" w:cs="Arial"/>
          <w:b/>
          <w:bCs/>
          <w:sz w:val="22"/>
          <w:szCs w:val="22"/>
        </w:rPr>
        <w:t>NEW BUSINESS</w:t>
      </w:r>
    </w:p>
    <w:p w14:paraId="49E28DCF" w14:textId="2CD82AE8" w:rsidR="00BF2031" w:rsidRDefault="00BF2031" w:rsidP="008A7E41">
      <w:pPr>
        <w:pStyle w:val="ListParagraph"/>
        <w:numPr>
          <w:ilvl w:val="1"/>
          <w:numId w:val="6"/>
        </w:numPr>
        <w:tabs>
          <w:tab w:val="left" w:pos="0"/>
        </w:tabs>
        <w:spacing w:after="0" w:line="240" w:lineRule="auto"/>
        <w:rPr>
          <w:rFonts w:ascii="Arial" w:hAnsi="Arial" w:cs="Arial"/>
          <w:sz w:val="22"/>
          <w:szCs w:val="22"/>
        </w:rPr>
      </w:pPr>
      <w:r>
        <w:rPr>
          <w:rFonts w:ascii="Arial" w:hAnsi="Arial" w:cs="Arial"/>
          <w:sz w:val="22"/>
          <w:szCs w:val="22"/>
        </w:rPr>
        <w:t xml:space="preserve">Approval of </w:t>
      </w:r>
      <w:r w:rsidR="00F04E6C">
        <w:rPr>
          <w:rFonts w:ascii="Arial" w:hAnsi="Arial" w:cs="Arial"/>
          <w:sz w:val="22"/>
          <w:szCs w:val="22"/>
        </w:rPr>
        <w:t>Contract with Five Rule for TY 2027</w:t>
      </w:r>
    </w:p>
    <w:p w14:paraId="4931CA9E" w14:textId="3240F8F3" w:rsidR="002A1B1D" w:rsidRDefault="002A1B1D" w:rsidP="008A7E41">
      <w:pPr>
        <w:pStyle w:val="ListParagraph"/>
        <w:numPr>
          <w:ilvl w:val="1"/>
          <w:numId w:val="6"/>
        </w:numPr>
        <w:tabs>
          <w:tab w:val="left" w:pos="0"/>
        </w:tabs>
        <w:spacing w:after="0" w:line="240" w:lineRule="auto"/>
        <w:rPr>
          <w:rFonts w:ascii="Arial" w:hAnsi="Arial" w:cs="Arial"/>
          <w:sz w:val="22"/>
          <w:szCs w:val="22"/>
        </w:rPr>
      </w:pPr>
      <w:r>
        <w:rPr>
          <w:rFonts w:ascii="Arial" w:hAnsi="Arial" w:cs="Arial"/>
          <w:sz w:val="22"/>
          <w:szCs w:val="22"/>
        </w:rPr>
        <w:t>Approval of Section 504 Plan</w:t>
      </w:r>
    </w:p>
    <w:p w14:paraId="45D7ABEE" w14:textId="38199E81" w:rsidR="008A7E41" w:rsidRDefault="00356DCF" w:rsidP="008A7E41">
      <w:pPr>
        <w:pStyle w:val="ListParagraph"/>
        <w:numPr>
          <w:ilvl w:val="1"/>
          <w:numId w:val="6"/>
        </w:numPr>
        <w:tabs>
          <w:tab w:val="left" w:pos="0"/>
        </w:tabs>
        <w:spacing w:after="0" w:line="240" w:lineRule="auto"/>
        <w:rPr>
          <w:rFonts w:ascii="Arial" w:hAnsi="Arial" w:cs="Arial"/>
          <w:sz w:val="22"/>
          <w:szCs w:val="22"/>
        </w:rPr>
      </w:pPr>
      <w:r w:rsidRPr="00B34881">
        <w:rPr>
          <w:rFonts w:ascii="Arial" w:hAnsi="Arial" w:cs="Arial"/>
          <w:sz w:val="22"/>
          <w:szCs w:val="22"/>
        </w:rPr>
        <w:t xml:space="preserve">Approval of Claims </w:t>
      </w:r>
      <w:r w:rsidRPr="007E6134">
        <w:rPr>
          <w:rFonts w:ascii="Arial" w:hAnsi="Arial" w:cs="Arial"/>
          <w:sz w:val="22"/>
          <w:szCs w:val="22"/>
        </w:rPr>
        <w:t>for the period</w:t>
      </w:r>
      <w:r w:rsidR="00F72154">
        <w:rPr>
          <w:rFonts w:ascii="Arial" w:hAnsi="Arial" w:cs="Arial"/>
          <w:sz w:val="22"/>
          <w:szCs w:val="22"/>
        </w:rPr>
        <w:t xml:space="preserve">s </w:t>
      </w:r>
      <w:r w:rsidR="006E752D">
        <w:rPr>
          <w:rFonts w:ascii="Arial" w:hAnsi="Arial" w:cs="Arial"/>
          <w:sz w:val="22"/>
          <w:szCs w:val="22"/>
        </w:rPr>
        <w:t>9/</w:t>
      </w:r>
      <w:r w:rsidR="009237E7">
        <w:rPr>
          <w:rFonts w:ascii="Arial" w:hAnsi="Arial" w:cs="Arial"/>
          <w:sz w:val="22"/>
          <w:szCs w:val="22"/>
        </w:rPr>
        <w:t>9</w:t>
      </w:r>
      <w:r w:rsidR="00AC4146">
        <w:rPr>
          <w:rFonts w:ascii="Arial" w:hAnsi="Arial" w:cs="Arial"/>
          <w:sz w:val="22"/>
          <w:szCs w:val="22"/>
        </w:rPr>
        <w:t xml:space="preserve"> to </w:t>
      </w:r>
      <w:r w:rsidR="009237E7">
        <w:rPr>
          <w:rFonts w:ascii="Arial" w:hAnsi="Arial" w:cs="Arial"/>
          <w:sz w:val="22"/>
          <w:szCs w:val="22"/>
        </w:rPr>
        <w:t>9/22</w:t>
      </w:r>
    </w:p>
    <w:p w14:paraId="7E4CA667" w14:textId="046640F1" w:rsidR="007B2F2A" w:rsidRDefault="00F329DE" w:rsidP="007B2F2A">
      <w:pPr>
        <w:pStyle w:val="ListParagraph"/>
        <w:numPr>
          <w:ilvl w:val="2"/>
          <w:numId w:val="6"/>
        </w:numPr>
        <w:tabs>
          <w:tab w:val="left" w:pos="0"/>
        </w:tabs>
        <w:spacing w:after="0" w:line="240" w:lineRule="auto"/>
        <w:rPr>
          <w:rFonts w:ascii="Arial" w:hAnsi="Arial" w:cs="Arial"/>
          <w:sz w:val="22"/>
          <w:szCs w:val="22"/>
        </w:rPr>
      </w:pPr>
      <w:r>
        <w:rPr>
          <w:rFonts w:ascii="Arial" w:hAnsi="Arial" w:cs="Arial"/>
          <w:sz w:val="22"/>
          <w:szCs w:val="22"/>
        </w:rPr>
        <w:t>Other Claims:</w:t>
      </w:r>
      <w:r w:rsidR="00A35BB2">
        <w:rPr>
          <w:rFonts w:ascii="Arial" w:hAnsi="Arial" w:cs="Arial"/>
          <w:sz w:val="22"/>
          <w:szCs w:val="22"/>
        </w:rPr>
        <w:t xml:space="preserve"> Paulsen #</w:t>
      </w:r>
      <w:r w:rsidR="00162991">
        <w:rPr>
          <w:rFonts w:ascii="Arial" w:hAnsi="Arial" w:cs="Arial"/>
          <w:sz w:val="22"/>
          <w:szCs w:val="22"/>
        </w:rPr>
        <w:t xml:space="preserve">104437 for $366.00, Middagh #104439 for </w:t>
      </w:r>
      <w:r w:rsidR="009824A5">
        <w:rPr>
          <w:rFonts w:ascii="Arial" w:hAnsi="Arial" w:cs="Arial"/>
          <w:sz w:val="22"/>
          <w:szCs w:val="22"/>
        </w:rPr>
        <w:t>$</w:t>
      </w:r>
      <w:r w:rsidR="00162991">
        <w:rPr>
          <w:rFonts w:ascii="Arial" w:hAnsi="Arial" w:cs="Arial"/>
          <w:sz w:val="22"/>
          <w:szCs w:val="22"/>
        </w:rPr>
        <w:t>214.96</w:t>
      </w:r>
    </w:p>
    <w:p w14:paraId="5D3E60AC" w14:textId="1A4C1B78" w:rsidR="00154097" w:rsidRDefault="00154097" w:rsidP="00154097">
      <w:pPr>
        <w:pStyle w:val="ListParagraph"/>
        <w:numPr>
          <w:ilvl w:val="1"/>
          <w:numId w:val="6"/>
        </w:numPr>
        <w:tabs>
          <w:tab w:val="left" w:pos="0"/>
        </w:tabs>
        <w:spacing w:after="0" w:line="240" w:lineRule="auto"/>
        <w:rPr>
          <w:rFonts w:ascii="Arial" w:hAnsi="Arial" w:cs="Arial"/>
          <w:sz w:val="22"/>
          <w:szCs w:val="22"/>
        </w:rPr>
      </w:pPr>
      <w:r>
        <w:rPr>
          <w:rFonts w:ascii="Arial" w:hAnsi="Arial" w:cs="Arial"/>
          <w:sz w:val="22"/>
          <w:szCs w:val="22"/>
        </w:rPr>
        <w:t>Approval of CDBG Tourism Grant Claims and Drawdown #</w:t>
      </w:r>
      <w:r w:rsidR="00A061C9">
        <w:rPr>
          <w:rFonts w:ascii="Arial" w:hAnsi="Arial" w:cs="Arial"/>
          <w:sz w:val="22"/>
          <w:szCs w:val="22"/>
        </w:rPr>
        <w:t>3</w:t>
      </w:r>
      <w:r>
        <w:rPr>
          <w:rFonts w:ascii="Arial" w:hAnsi="Arial" w:cs="Arial"/>
          <w:sz w:val="22"/>
          <w:szCs w:val="22"/>
        </w:rPr>
        <w:t xml:space="preserve"> for reimbursement</w:t>
      </w:r>
    </w:p>
    <w:p w14:paraId="3D0F912F" w14:textId="66FBA477" w:rsidR="00154097" w:rsidRDefault="00190993" w:rsidP="00154097">
      <w:pPr>
        <w:pStyle w:val="ListParagraph"/>
        <w:numPr>
          <w:ilvl w:val="2"/>
          <w:numId w:val="6"/>
        </w:numPr>
        <w:tabs>
          <w:tab w:val="left" w:pos="0"/>
        </w:tabs>
        <w:spacing w:after="0" w:line="240" w:lineRule="auto"/>
        <w:rPr>
          <w:rFonts w:ascii="Arial" w:hAnsi="Arial" w:cs="Arial"/>
          <w:sz w:val="22"/>
          <w:szCs w:val="22"/>
        </w:rPr>
      </w:pPr>
      <w:r>
        <w:rPr>
          <w:rFonts w:ascii="Arial" w:hAnsi="Arial" w:cs="Arial"/>
          <w:sz w:val="22"/>
          <w:szCs w:val="22"/>
        </w:rPr>
        <w:t>On Point Construction</w:t>
      </w:r>
      <w:r w:rsidR="00154097">
        <w:rPr>
          <w:rFonts w:ascii="Arial" w:hAnsi="Arial" w:cs="Arial"/>
          <w:sz w:val="22"/>
          <w:szCs w:val="22"/>
        </w:rPr>
        <w:t xml:space="preserve"> #104</w:t>
      </w:r>
      <w:r w:rsidR="00BA6A85">
        <w:rPr>
          <w:rFonts w:ascii="Arial" w:hAnsi="Arial" w:cs="Arial"/>
          <w:sz w:val="22"/>
          <w:szCs w:val="22"/>
        </w:rPr>
        <w:t>436</w:t>
      </w:r>
      <w:r w:rsidR="00154097">
        <w:rPr>
          <w:rFonts w:ascii="Arial" w:hAnsi="Arial" w:cs="Arial"/>
          <w:sz w:val="22"/>
          <w:szCs w:val="22"/>
        </w:rPr>
        <w:t xml:space="preserve"> for $</w:t>
      </w:r>
      <w:r w:rsidR="003979B9">
        <w:rPr>
          <w:rFonts w:ascii="Arial" w:hAnsi="Arial" w:cs="Arial"/>
          <w:sz w:val="22"/>
          <w:szCs w:val="22"/>
        </w:rPr>
        <w:t>45</w:t>
      </w:r>
      <w:r w:rsidR="00E330E4">
        <w:rPr>
          <w:rFonts w:ascii="Arial" w:hAnsi="Arial" w:cs="Arial"/>
          <w:sz w:val="22"/>
          <w:szCs w:val="22"/>
        </w:rPr>
        <w:t>865.35</w:t>
      </w:r>
      <w:r w:rsidR="00154097">
        <w:rPr>
          <w:rFonts w:ascii="Arial" w:hAnsi="Arial" w:cs="Arial"/>
          <w:sz w:val="22"/>
          <w:szCs w:val="22"/>
        </w:rPr>
        <w:t xml:space="preserve"> (Theatre Foundation match $</w:t>
      </w:r>
      <w:r w:rsidR="00E330E4">
        <w:rPr>
          <w:rFonts w:ascii="Arial" w:hAnsi="Arial" w:cs="Arial"/>
          <w:sz w:val="22"/>
          <w:szCs w:val="22"/>
        </w:rPr>
        <w:t>9173.07</w:t>
      </w:r>
      <w:r w:rsidR="00154097">
        <w:rPr>
          <w:rFonts w:ascii="Arial" w:hAnsi="Arial" w:cs="Arial"/>
          <w:sz w:val="22"/>
          <w:szCs w:val="22"/>
        </w:rPr>
        <w:t>)</w:t>
      </w:r>
    </w:p>
    <w:p w14:paraId="608F01C5" w14:textId="55BDE253" w:rsidR="009961DA" w:rsidRDefault="009961DA" w:rsidP="009961DA">
      <w:pPr>
        <w:pStyle w:val="ListParagraph"/>
        <w:numPr>
          <w:ilvl w:val="2"/>
          <w:numId w:val="6"/>
        </w:numPr>
        <w:tabs>
          <w:tab w:val="left" w:pos="0"/>
        </w:tabs>
        <w:spacing w:after="0" w:line="240" w:lineRule="auto"/>
        <w:rPr>
          <w:rFonts w:ascii="Arial" w:hAnsi="Arial" w:cs="Arial"/>
          <w:sz w:val="22"/>
          <w:szCs w:val="22"/>
        </w:rPr>
      </w:pPr>
      <w:r>
        <w:rPr>
          <w:rFonts w:ascii="Arial" w:hAnsi="Arial" w:cs="Arial"/>
          <w:sz w:val="22"/>
          <w:szCs w:val="22"/>
        </w:rPr>
        <w:t>On Point Construction #104</w:t>
      </w:r>
      <w:r w:rsidR="00BA6A85">
        <w:rPr>
          <w:rFonts w:ascii="Arial" w:hAnsi="Arial" w:cs="Arial"/>
          <w:sz w:val="22"/>
          <w:szCs w:val="22"/>
        </w:rPr>
        <w:t>436</w:t>
      </w:r>
      <w:r>
        <w:rPr>
          <w:rFonts w:ascii="Arial" w:hAnsi="Arial" w:cs="Arial"/>
          <w:sz w:val="22"/>
          <w:szCs w:val="22"/>
        </w:rPr>
        <w:t xml:space="preserve"> for $</w:t>
      </w:r>
      <w:r w:rsidR="00E330E4">
        <w:rPr>
          <w:rFonts w:ascii="Arial" w:hAnsi="Arial" w:cs="Arial"/>
          <w:sz w:val="22"/>
          <w:szCs w:val="22"/>
        </w:rPr>
        <w:t>102814.20</w:t>
      </w:r>
      <w:r>
        <w:rPr>
          <w:rFonts w:ascii="Arial" w:hAnsi="Arial" w:cs="Arial"/>
          <w:sz w:val="22"/>
          <w:szCs w:val="22"/>
        </w:rPr>
        <w:t xml:space="preserve"> (Theatre Foundation match $</w:t>
      </w:r>
      <w:r w:rsidR="00252D65">
        <w:rPr>
          <w:rFonts w:ascii="Arial" w:hAnsi="Arial" w:cs="Arial"/>
          <w:sz w:val="22"/>
          <w:szCs w:val="22"/>
        </w:rPr>
        <w:t>20562.84</w:t>
      </w:r>
      <w:r>
        <w:rPr>
          <w:rFonts w:ascii="Arial" w:hAnsi="Arial" w:cs="Arial"/>
          <w:sz w:val="22"/>
          <w:szCs w:val="22"/>
        </w:rPr>
        <w:t>)</w:t>
      </w:r>
    </w:p>
    <w:p w14:paraId="6A6B1BBD" w14:textId="75B62C5D" w:rsidR="006A3669" w:rsidRPr="006A3669" w:rsidRDefault="006A3669" w:rsidP="006A3669">
      <w:pPr>
        <w:pStyle w:val="ListParagraph"/>
        <w:numPr>
          <w:ilvl w:val="1"/>
          <w:numId w:val="6"/>
        </w:numPr>
        <w:tabs>
          <w:tab w:val="left" w:pos="0"/>
        </w:tabs>
        <w:spacing w:after="0" w:line="240" w:lineRule="auto"/>
        <w:rPr>
          <w:rFonts w:ascii="Arial" w:hAnsi="Arial" w:cs="Arial"/>
          <w:sz w:val="22"/>
          <w:szCs w:val="22"/>
        </w:rPr>
      </w:pPr>
      <w:r w:rsidRPr="00422DFF">
        <w:rPr>
          <w:rFonts w:ascii="Arial" w:hAnsi="Arial" w:cs="Arial"/>
          <w:sz w:val="22"/>
          <w:szCs w:val="22"/>
        </w:rPr>
        <w:t xml:space="preserve">Approval of </w:t>
      </w:r>
      <w:r>
        <w:rPr>
          <w:rFonts w:ascii="Arial" w:hAnsi="Arial" w:cs="Arial"/>
          <w:sz w:val="22"/>
          <w:szCs w:val="22"/>
        </w:rPr>
        <w:t>Facade</w:t>
      </w:r>
      <w:r w:rsidRPr="00422DFF">
        <w:rPr>
          <w:rFonts w:ascii="Arial" w:hAnsi="Arial" w:cs="Arial"/>
          <w:sz w:val="22"/>
          <w:szCs w:val="22"/>
        </w:rPr>
        <w:t xml:space="preserve"> Grant for Crawford Repair - </w:t>
      </w:r>
      <w:r>
        <w:rPr>
          <w:rFonts w:ascii="Arial" w:hAnsi="Arial" w:cs="Arial"/>
          <w:sz w:val="22"/>
          <w:szCs w:val="22"/>
        </w:rPr>
        <w:t>#104</w:t>
      </w:r>
      <w:r w:rsidR="004A4055">
        <w:rPr>
          <w:rFonts w:ascii="Arial" w:hAnsi="Arial" w:cs="Arial"/>
          <w:sz w:val="22"/>
          <w:szCs w:val="22"/>
        </w:rPr>
        <w:t>444</w:t>
      </w:r>
      <w:r>
        <w:rPr>
          <w:rFonts w:ascii="Arial" w:hAnsi="Arial" w:cs="Arial"/>
          <w:sz w:val="22"/>
          <w:szCs w:val="22"/>
        </w:rPr>
        <w:t xml:space="preserve"> for $5000.00</w:t>
      </w:r>
    </w:p>
    <w:p w14:paraId="330A66BA" w14:textId="5126AFAF" w:rsidR="00C9798E" w:rsidRPr="00C9798E" w:rsidRDefault="00C9798E" w:rsidP="00C9798E">
      <w:pPr>
        <w:pStyle w:val="ListParagraph"/>
        <w:numPr>
          <w:ilvl w:val="1"/>
          <w:numId w:val="6"/>
        </w:numPr>
        <w:tabs>
          <w:tab w:val="left" w:pos="0"/>
        </w:tabs>
        <w:spacing w:after="0" w:line="240" w:lineRule="auto"/>
        <w:rPr>
          <w:rFonts w:ascii="Arial" w:hAnsi="Arial" w:cs="Arial"/>
          <w:sz w:val="22"/>
          <w:szCs w:val="22"/>
        </w:rPr>
      </w:pPr>
      <w:r w:rsidRPr="00422DFF">
        <w:rPr>
          <w:rFonts w:ascii="Arial" w:hAnsi="Arial" w:cs="Arial"/>
          <w:sz w:val="22"/>
          <w:szCs w:val="22"/>
        </w:rPr>
        <w:t xml:space="preserve">Approval of </w:t>
      </w:r>
      <w:r>
        <w:rPr>
          <w:rFonts w:ascii="Arial" w:hAnsi="Arial" w:cs="Arial"/>
          <w:sz w:val="22"/>
          <w:szCs w:val="22"/>
        </w:rPr>
        <w:t>Facade</w:t>
      </w:r>
      <w:r w:rsidRPr="00422DFF">
        <w:rPr>
          <w:rFonts w:ascii="Arial" w:hAnsi="Arial" w:cs="Arial"/>
          <w:sz w:val="22"/>
          <w:szCs w:val="22"/>
        </w:rPr>
        <w:t xml:space="preserve"> Grant for </w:t>
      </w:r>
      <w:r>
        <w:rPr>
          <w:rFonts w:ascii="Arial" w:hAnsi="Arial" w:cs="Arial"/>
          <w:sz w:val="22"/>
          <w:szCs w:val="22"/>
        </w:rPr>
        <w:t>Cakin’ Care of Business</w:t>
      </w:r>
      <w:r w:rsidRPr="00422DFF">
        <w:rPr>
          <w:rFonts w:ascii="Arial" w:hAnsi="Arial" w:cs="Arial"/>
          <w:sz w:val="22"/>
          <w:szCs w:val="22"/>
        </w:rPr>
        <w:t xml:space="preserve"> - </w:t>
      </w:r>
      <w:r>
        <w:rPr>
          <w:rFonts w:ascii="Arial" w:hAnsi="Arial" w:cs="Arial"/>
          <w:sz w:val="22"/>
          <w:szCs w:val="22"/>
        </w:rPr>
        <w:t>#104</w:t>
      </w:r>
      <w:r w:rsidR="00CA4CCB">
        <w:rPr>
          <w:rFonts w:ascii="Arial" w:hAnsi="Arial" w:cs="Arial"/>
          <w:sz w:val="22"/>
          <w:szCs w:val="22"/>
        </w:rPr>
        <w:t>443</w:t>
      </w:r>
      <w:r>
        <w:rPr>
          <w:rFonts w:ascii="Arial" w:hAnsi="Arial" w:cs="Arial"/>
          <w:sz w:val="22"/>
          <w:szCs w:val="22"/>
        </w:rPr>
        <w:t xml:space="preserve"> for $5000.00</w:t>
      </w:r>
    </w:p>
    <w:p w14:paraId="1CC456CD" w14:textId="77777777" w:rsidR="00E02BC0" w:rsidRDefault="00E02BC0" w:rsidP="0053056A">
      <w:pPr>
        <w:tabs>
          <w:tab w:val="left" w:pos="0"/>
        </w:tabs>
        <w:spacing w:after="0" w:line="240" w:lineRule="auto"/>
        <w:rPr>
          <w:rFonts w:ascii="Arial" w:hAnsi="Arial" w:cs="Arial"/>
          <w:sz w:val="22"/>
          <w:szCs w:val="22"/>
        </w:rPr>
      </w:pPr>
    </w:p>
    <w:p w14:paraId="7B57EDB2" w14:textId="77777777" w:rsidR="00E8615F" w:rsidRPr="0053056A" w:rsidRDefault="00E8615F" w:rsidP="0053056A">
      <w:pPr>
        <w:tabs>
          <w:tab w:val="left" w:pos="0"/>
        </w:tabs>
        <w:spacing w:after="0" w:line="240" w:lineRule="auto"/>
        <w:rPr>
          <w:rFonts w:ascii="Arial" w:hAnsi="Arial" w:cs="Arial"/>
          <w:sz w:val="22"/>
          <w:szCs w:val="22"/>
        </w:rPr>
      </w:pPr>
    </w:p>
    <w:p w14:paraId="482BAC89" w14:textId="2C552D02" w:rsidR="00245C77" w:rsidRPr="009C59A8" w:rsidRDefault="00356DCF" w:rsidP="009C59A8">
      <w:pPr>
        <w:pStyle w:val="ListParagraph"/>
        <w:numPr>
          <w:ilvl w:val="0"/>
          <w:numId w:val="6"/>
        </w:numPr>
        <w:tabs>
          <w:tab w:val="left" w:pos="0"/>
        </w:tabs>
        <w:spacing w:after="0" w:line="240" w:lineRule="auto"/>
        <w:ind w:hanging="720"/>
        <w:rPr>
          <w:rFonts w:ascii="Arial" w:hAnsi="Arial" w:cs="Arial"/>
          <w:b/>
          <w:bCs/>
          <w:sz w:val="22"/>
          <w:szCs w:val="22"/>
        </w:rPr>
      </w:pPr>
      <w:r w:rsidRPr="007E6134">
        <w:rPr>
          <w:rFonts w:ascii="Arial" w:hAnsi="Arial" w:cs="Arial"/>
          <w:b/>
          <w:bCs/>
          <w:sz w:val="22"/>
          <w:szCs w:val="22"/>
        </w:rPr>
        <w:t>ELECTED OFFICIALS</w:t>
      </w:r>
    </w:p>
    <w:p w14:paraId="3282766E" w14:textId="0D5C4F81" w:rsidR="009E7E8B" w:rsidRPr="00A67C23" w:rsidRDefault="009E7E8B" w:rsidP="005573C8">
      <w:pPr>
        <w:pStyle w:val="ListParagraph"/>
        <w:tabs>
          <w:tab w:val="left" w:pos="0"/>
        </w:tabs>
        <w:spacing w:after="0" w:line="240" w:lineRule="auto"/>
        <w:ind w:left="1440"/>
        <w:rPr>
          <w:rFonts w:ascii="Arial" w:hAnsi="Arial" w:cs="Arial"/>
          <w:sz w:val="22"/>
          <w:szCs w:val="22"/>
        </w:rPr>
      </w:pPr>
    </w:p>
    <w:p w14:paraId="06426843" w14:textId="77777777" w:rsidR="00356DCF" w:rsidRPr="003368AD" w:rsidRDefault="00356DCF" w:rsidP="00B34881">
      <w:pPr>
        <w:tabs>
          <w:tab w:val="left" w:pos="0"/>
        </w:tabs>
        <w:spacing w:after="0" w:line="240" w:lineRule="auto"/>
        <w:ind w:left="-720" w:hanging="720"/>
        <w:rPr>
          <w:rFonts w:ascii="Arial" w:hAnsi="Arial" w:cs="Arial"/>
          <w:b/>
          <w:bCs/>
          <w:sz w:val="22"/>
          <w:szCs w:val="22"/>
        </w:rPr>
      </w:pPr>
    </w:p>
    <w:p w14:paraId="163CA478" w14:textId="36577E85" w:rsidR="0095442B" w:rsidRPr="00B34881" w:rsidRDefault="002F28E9" w:rsidP="00EB3B86">
      <w:pPr>
        <w:pStyle w:val="ListParagraph"/>
        <w:numPr>
          <w:ilvl w:val="0"/>
          <w:numId w:val="6"/>
        </w:numPr>
        <w:tabs>
          <w:tab w:val="left" w:pos="0"/>
        </w:tabs>
        <w:spacing w:after="0" w:line="240" w:lineRule="auto"/>
        <w:ind w:hanging="720"/>
        <w:rPr>
          <w:rFonts w:ascii="Arial" w:hAnsi="Arial" w:cs="Arial"/>
          <w:b/>
          <w:bCs/>
          <w:sz w:val="22"/>
          <w:szCs w:val="22"/>
        </w:rPr>
      </w:pPr>
      <w:r w:rsidRPr="003368AD">
        <w:rPr>
          <w:noProof/>
        </w:rPr>
        <mc:AlternateContent>
          <mc:Choice Requires="wps">
            <w:drawing>
              <wp:anchor distT="0" distB="0" distL="114300" distR="114300" simplePos="0" relativeHeight="251661317" behindDoc="1" locked="0" layoutInCell="1" allowOverlap="1" wp14:anchorId="0CC53353" wp14:editId="677AFE9B">
                <wp:simplePos x="0" y="0"/>
                <wp:positionH relativeFrom="column">
                  <wp:posOffset>0</wp:posOffset>
                </wp:positionH>
                <wp:positionV relativeFrom="page">
                  <wp:posOffset>8820150</wp:posOffset>
                </wp:positionV>
                <wp:extent cx="6858000" cy="0"/>
                <wp:effectExtent l="0" t="19050" r="19050" b="19050"/>
                <wp:wrapNone/>
                <wp:docPr id="1896744195" name="Straight Connector 2"/>
                <wp:cNvGraphicFramePr/>
                <a:graphic xmlns:a="http://schemas.openxmlformats.org/drawingml/2006/main">
                  <a:graphicData uri="http://schemas.microsoft.com/office/word/2010/wordprocessingShape">
                    <wps:wsp>
                      <wps:cNvCnPr/>
                      <wps:spPr>
                        <a:xfrm>
                          <a:off x="0" y="0"/>
                          <a:ext cx="6858000" cy="0"/>
                        </a:xfrm>
                        <a:prstGeom prst="line">
                          <a:avLst/>
                        </a:prstGeom>
                        <a:ln w="38100">
                          <a:solidFill>
                            <a:srgbClr val="001DF6"/>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3AC4425" id="Straight Connector 2" o:spid="_x0000_s1026" style="position:absolute;z-index:-251655163;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0,694.5pt" to="540pt,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" strokecolor="#001df6" strokeweight="3pt">
                <v:stroke joinstyle="miter"/>
                <w10:wrap anchory="page"/>
              </v:line>
            </w:pict>
          </mc:Fallback>
        </mc:AlternateContent>
      </w:r>
      <w:r w:rsidRPr="003368AD">
        <w:rPr>
          <w:noProof/>
        </w:rPr>
        <mc:AlternateContent>
          <mc:Choice Requires="wps">
            <w:drawing>
              <wp:anchor distT="45720" distB="45720" distL="114300" distR="114300" simplePos="0" relativeHeight="251658240" behindDoc="1" locked="0" layoutInCell="1" allowOverlap="1" wp14:anchorId="2A18006A" wp14:editId="65F4B12F">
                <wp:simplePos x="0" y="0"/>
                <wp:positionH relativeFrom="column">
                  <wp:posOffset>0</wp:posOffset>
                </wp:positionH>
                <wp:positionV relativeFrom="page">
                  <wp:posOffset>8820150</wp:posOffset>
                </wp:positionV>
                <wp:extent cx="6858000" cy="939165"/>
                <wp:effectExtent l="0" t="0" r="0" b="0"/>
                <wp:wrapNone/>
                <wp:docPr id="1662804261" name="Text Box 2">
                  <a:extLst xmlns:a="http://schemas.openxmlformats.org/drawingml/2006/main">
                    <a:ext uri="{FF2B5EF4-FFF2-40B4-BE49-F238E27FC236}">
                      <a16:creationId xmlns:a16="http://schemas.microsoft.com/office/drawing/2014/main" id="{76EF34E7-AAF3-4346-829D-39CB2897D7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939165"/>
                        </a:xfrm>
                        <a:prstGeom prst="rect">
                          <a:avLst/>
                        </a:prstGeom>
                        <a:noFill/>
                        <a:ln w="9525">
                          <a:noFill/>
                          <a:miter lim="800000"/>
                          <a:headEnd/>
                          <a:tailEnd/>
                        </a:ln>
                      </wps:spPr>
                      <wps:txbx>
                        <w:txbxContent>
                          <w:p w14:paraId="0A371898" w14:textId="41453991" w:rsidR="00A844F2" w:rsidRPr="002F28E9" w:rsidRDefault="00A844F2" w:rsidP="00A844F2">
                            <w:pPr>
                              <w:jc w:val="both"/>
                              <w:rPr>
                                <w:rFonts w:ascii="Arial" w:hAnsi="Arial" w:cs="Arial"/>
                                <w:sz w:val="16"/>
                                <w:szCs w:val="16"/>
                              </w:rPr>
                            </w:pPr>
                            <w:r w:rsidRPr="00A844F2">
                              <w:rPr>
                                <w:rFonts w:ascii="Arial" w:hAnsi="Arial" w:cs="Arial"/>
                                <w:sz w:val="16"/>
                                <w:szCs w:val="16"/>
                              </w:rPr>
                              <w:t xml:space="preserve">The City of </w:t>
                            </w:r>
                            <w:r>
                              <w:rPr>
                                <w:rFonts w:ascii="Arial" w:hAnsi="Arial" w:cs="Arial"/>
                                <w:sz w:val="16"/>
                                <w:szCs w:val="16"/>
                              </w:rPr>
                              <w:t>Arapahoe</w:t>
                            </w:r>
                            <w:r w:rsidRPr="00A844F2">
                              <w:rPr>
                                <w:rFonts w:ascii="Arial" w:hAnsi="Arial" w:cs="Arial"/>
                                <w:sz w:val="16"/>
                                <w:szCs w:val="16"/>
                              </w:rPr>
                              <w:t xml:space="preserve"> abides by the Nebraska Open Meetings Act in conducting business. A copy of the Nebraska Open Meetings Act is</w:t>
                            </w:r>
                            <w:r>
                              <w:rPr>
                                <w:rFonts w:ascii="Arial" w:hAnsi="Arial" w:cs="Arial"/>
                                <w:sz w:val="16"/>
                                <w:szCs w:val="16"/>
                              </w:rPr>
                              <w:t xml:space="preserve"> </w:t>
                            </w:r>
                            <w:r w:rsidRPr="00A844F2">
                              <w:rPr>
                                <w:rFonts w:ascii="Arial" w:hAnsi="Arial" w:cs="Arial"/>
                                <w:sz w:val="16"/>
                                <w:szCs w:val="16"/>
                              </w:rPr>
                              <w:t>display</w:t>
                            </w:r>
                            <w:r>
                              <w:rPr>
                                <w:rFonts w:ascii="Arial" w:hAnsi="Arial" w:cs="Arial"/>
                                <w:sz w:val="16"/>
                                <w:szCs w:val="16"/>
                              </w:rPr>
                              <w:t>ed</w:t>
                            </w:r>
                            <w:r w:rsidRPr="00A844F2">
                              <w:rPr>
                                <w:rFonts w:ascii="Arial" w:hAnsi="Arial" w:cs="Arial"/>
                                <w:sz w:val="16"/>
                                <w:szCs w:val="16"/>
                              </w:rPr>
                              <w:t xml:space="preserve"> </w:t>
                            </w:r>
                            <w:r>
                              <w:rPr>
                                <w:rFonts w:ascii="Arial" w:hAnsi="Arial" w:cs="Arial"/>
                                <w:sz w:val="16"/>
                                <w:szCs w:val="16"/>
                              </w:rPr>
                              <w:t>at the front</w:t>
                            </w:r>
                            <w:r w:rsidRPr="00A844F2">
                              <w:rPr>
                                <w:rFonts w:ascii="Arial" w:hAnsi="Arial" w:cs="Arial"/>
                                <w:sz w:val="16"/>
                                <w:szCs w:val="16"/>
                              </w:rPr>
                              <w:t xml:space="preserve"> </w:t>
                            </w:r>
                            <w:r>
                              <w:rPr>
                                <w:rFonts w:ascii="Arial" w:hAnsi="Arial" w:cs="Arial"/>
                                <w:sz w:val="16"/>
                                <w:szCs w:val="16"/>
                              </w:rPr>
                              <w:t>of this</w:t>
                            </w:r>
                            <w:r w:rsidRPr="00A844F2">
                              <w:rPr>
                                <w:rFonts w:ascii="Arial" w:hAnsi="Arial" w:cs="Arial"/>
                                <w:sz w:val="16"/>
                                <w:szCs w:val="16"/>
                              </w:rPr>
                              <w:t xml:space="preserve"> room as required by Nebraska State Law. The Mayor and City Council reserve the right to enter into an Executive Session at any time during the meeting, in accordance with the Nebraska Open Meetings Act, even though the closed session may not be indicated on the agenda. It is the intention of the Mayor and City Council to take up the items on the agenda in sequential order. However, the Mayor and City Council reserve the right to take up matters in a different order to accommodate the schedules of the City Council Members, person(s) having items on the agenda, and the public. The City of </w:t>
                            </w:r>
                            <w:r>
                              <w:rPr>
                                <w:rFonts w:ascii="Arial" w:hAnsi="Arial" w:cs="Arial"/>
                                <w:sz w:val="16"/>
                                <w:szCs w:val="16"/>
                              </w:rPr>
                              <w:t>Arapahoe</w:t>
                            </w:r>
                            <w:r w:rsidRPr="00A844F2">
                              <w:rPr>
                                <w:rFonts w:ascii="Arial" w:hAnsi="Arial" w:cs="Arial"/>
                                <w:sz w:val="16"/>
                                <w:szCs w:val="16"/>
                              </w:rPr>
                              <w:t xml:space="preserve"> reserves the right to adjust the order of items on this agenda.</w:t>
                            </w:r>
                          </w:p>
                          <w:p w14:paraId="59582BC7" w14:textId="7EB73610" w:rsidR="00337BF3" w:rsidRPr="00A844F2" w:rsidRDefault="00337BF3" w:rsidP="00A844F2">
                            <w:pPr>
                              <w:jc w:val="both"/>
                              <w:rPr>
                                <w:rFonts w:ascii="Arial" w:hAnsi="Arial" w:cs="Arial"/>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18006A" id="_x0000_s1027" type="#_x0000_t202" style="position:absolute;left:0;text-align:left;margin-left:0;margin-top:694.5pt;width:540pt;height:73.9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" filled="f" stroked="f">
                <v:textbox>
                  <w:txbxContent>
                    <w:p w14:paraId="0A371898" w14:textId="41453991" w:rsidR="00A844F2" w:rsidRPr="002F28E9" w:rsidRDefault="00A844F2" w:rsidP="00A844F2">
                      <w:pPr>
                        <w:jc w:val="both"/>
                        <w:rPr>
                          <w:rFonts w:ascii="Arial" w:hAnsi="Arial" w:cs="Arial"/>
                          <w:sz w:val="16"/>
                          <w:szCs w:val="16"/>
                        </w:rPr>
                      </w:pPr>
                      <w:r w:rsidRPr="00A844F2">
                        <w:rPr>
                          <w:rFonts w:ascii="Arial" w:hAnsi="Arial" w:cs="Arial"/>
                          <w:sz w:val="16"/>
                          <w:szCs w:val="16"/>
                        </w:rPr>
                        <w:t xml:space="preserve">The City of </w:t>
                      </w:r>
                      <w:r>
                        <w:rPr>
                          <w:rFonts w:ascii="Arial" w:hAnsi="Arial" w:cs="Arial"/>
                          <w:sz w:val="16"/>
                          <w:szCs w:val="16"/>
                        </w:rPr>
                        <w:t>Arapahoe</w:t>
                      </w:r>
                      <w:r w:rsidRPr="00A844F2">
                        <w:rPr>
                          <w:rFonts w:ascii="Arial" w:hAnsi="Arial" w:cs="Arial"/>
                          <w:sz w:val="16"/>
                          <w:szCs w:val="16"/>
                        </w:rPr>
                        <w:t xml:space="preserve"> abides by the Nebraska Open Meetings Act in conducting business. A copy of the Nebraska Open Meetings Act is</w:t>
                      </w:r>
                      <w:r>
                        <w:rPr>
                          <w:rFonts w:ascii="Arial" w:hAnsi="Arial" w:cs="Arial"/>
                          <w:sz w:val="16"/>
                          <w:szCs w:val="16"/>
                        </w:rPr>
                        <w:t xml:space="preserve"> </w:t>
                      </w:r>
                      <w:r w:rsidRPr="00A844F2">
                        <w:rPr>
                          <w:rFonts w:ascii="Arial" w:hAnsi="Arial" w:cs="Arial"/>
                          <w:sz w:val="16"/>
                          <w:szCs w:val="16"/>
                        </w:rPr>
                        <w:t>display</w:t>
                      </w:r>
                      <w:r>
                        <w:rPr>
                          <w:rFonts w:ascii="Arial" w:hAnsi="Arial" w:cs="Arial"/>
                          <w:sz w:val="16"/>
                          <w:szCs w:val="16"/>
                        </w:rPr>
                        <w:t>ed</w:t>
                      </w:r>
                      <w:r w:rsidRPr="00A844F2">
                        <w:rPr>
                          <w:rFonts w:ascii="Arial" w:hAnsi="Arial" w:cs="Arial"/>
                          <w:sz w:val="16"/>
                          <w:szCs w:val="16"/>
                        </w:rPr>
                        <w:t xml:space="preserve"> </w:t>
                      </w:r>
                      <w:r>
                        <w:rPr>
                          <w:rFonts w:ascii="Arial" w:hAnsi="Arial" w:cs="Arial"/>
                          <w:sz w:val="16"/>
                          <w:szCs w:val="16"/>
                        </w:rPr>
                        <w:t>at the front</w:t>
                      </w:r>
                      <w:r w:rsidRPr="00A844F2">
                        <w:rPr>
                          <w:rFonts w:ascii="Arial" w:hAnsi="Arial" w:cs="Arial"/>
                          <w:sz w:val="16"/>
                          <w:szCs w:val="16"/>
                        </w:rPr>
                        <w:t xml:space="preserve"> </w:t>
                      </w:r>
                      <w:r>
                        <w:rPr>
                          <w:rFonts w:ascii="Arial" w:hAnsi="Arial" w:cs="Arial"/>
                          <w:sz w:val="16"/>
                          <w:szCs w:val="16"/>
                        </w:rPr>
                        <w:t>of this</w:t>
                      </w:r>
                      <w:r w:rsidRPr="00A844F2">
                        <w:rPr>
                          <w:rFonts w:ascii="Arial" w:hAnsi="Arial" w:cs="Arial"/>
                          <w:sz w:val="16"/>
                          <w:szCs w:val="16"/>
                        </w:rPr>
                        <w:t xml:space="preserve"> room as required by Nebraska State Law. The Mayor and City Council reserve the right to </w:t>
                      </w:r>
                      <w:proofErr w:type="gramStart"/>
                      <w:r w:rsidRPr="00A844F2">
                        <w:rPr>
                          <w:rFonts w:ascii="Arial" w:hAnsi="Arial" w:cs="Arial"/>
                          <w:sz w:val="16"/>
                          <w:szCs w:val="16"/>
                        </w:rPr>
                        <w:t>enter into</w:t>
                      </w:r>
                      <w:proofErr w:type="gramEnd"/>
                      <w:r w:rsidRPr="00A844F2">
                        <w:rPr>
                          <w:rFonts w:ascii="Arial" w:hAnsi="Arial" w:cs="Arial"/>
                          <w:sz w:val="16"/>
                          <w:szCs w:val="16"/>
                        </w:rPr>
                        <w:t xml:space="preserve"> an Executive Session at any time during the meeting, in accordance with the Nebraska Open Meetings Act, even though the closed session may not be indicated on the agenda. It is the intention of the Mayor and City Council to take up the items on the agenda in sequential order. However, the Mayor and City Council reserve the right to take up matters in a different order to accommodate the schedules of the City Council Members, person(s) having items on the agenda, and the public. The City of </w:t>
                      </w:r>
                      <w:r>
                        <w:rPr>
                          <w:rFonts w:ascii="Arial" w:hAnsi="Arial" w:cs="Arial"/>
                          <w:sz w:val="16"/>
                          <w:szCs w:val="16"/>
                        </w:rPr>
                        <w:t>Arapahoe</w:t>
                      </w:r>
                      <w:r w:rsidRPr="00A844F2">
                        <w:rPr>
                          <w:rFonts w:ascii="Arial" w:hAnsi="Arial" w:cs="Arial"/>
                          <w:sz w:val="16"/>
                          <w:szCs w:val="16"/>
                        </w:rPr>
                        <w:t xml:space="preserve"> reserves the right to adjust the order of items on this agenda.</w:t>
                      </w:r>
                    </w:p>
                    <w:p w14:paraId="59582BC7" w14:textId="7EB73610" w:rsidR="00337BF3" w:rsidRPr="00A844F2" w:rsidRDefault="00337BF3" w:rsidP="00A844F2">
                      <w:pPr>
                        <w:jc w:val="both"/>
                        <w:rPr>
                          <w:rFonts w:ascii="Arial" w:hAnsi="Arial" w:cs="Arial"/>
                          <w:b/>
                          <w:sz w:val="16"/>
                          <w:szCs w:val="16"/>
                        </w:rPr>
                      </w:pPr>
                    </w:p>
                  </w:txbxContent>
                </v:textbox>
                <w10:wrap anchory="page"/>
              </v:shape>
            </w:pict>
          </mc:Fallback>
        </mc:AlternateContent>
      </w:r>
      <w:r w:rsidR="00356DCF" w:rsidRPr="00B34881">
        <w:rPr>
          <w:rFonts w:ascii="Arial" w:hAnsi="Arial" w:cs="Arial"/>
          <w:b/>
          <w:bCs/>
          <w:sz w:val="22"/>
          <w:szCs w:val="22"/>
        </w:rPr>
        <w:t>ADJOURNMENT</w:t>
      </w:r>
      <w:r w:rsidR="00630C71" w:rsidRPr="003368AD">
        <w:rPr>
          <w:noProof/>
        </w:rPr>
        <mc:AlternateContent>
          <mc:Choice Requires="wps">
            <w:drawing>
              <wp:anchor distT="0" distB="0" distL="114300" distR="114300" simplePos="0" relativeHeight="251658243" behindDoc="1" locked="0" layoutInCell="1" allowOverlap="1" wp14:anchorId="25435492" wp14:editId="559D968C">
                <wp:simplePos x="0" y="0"/>
                <wp:positionH relativeFrom="column">
                  <wp:posOffset>0</wp:posOffset>
                </wp:positionH>
                <wp:positionV relativeFrom="page">
                  <wp:posOffset>9715500</wp:posOffset>
                </wp:positionV>
                <wp:extent cx="6858000" cy="0"/>
                <wp:effectExtent l="0" t="19050" r="19050" b="19050"/>
                <wp:wrapNone/>
                <wp:docPr id="395065280" name="Straight Connector 2">
                  <a:extLst xmlns:a="http://schemas.openxmlformats.org/drawingml/2006/main">
                    <a:ext uri="{FF2B5EF4-FFF2-40B4-BE49-F238E27FC236}">
                      <a16:creationId xmlns:a16="http://schemas.microsoft.com/office/drawing/2014/main" id="{DC753B2B-0920-49EF-82A3-FA3D1E53B3E0}"/>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a:ln w="38100">
                          <a:solidFill>
                            <a:srgbClr val="001DF6"/>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F8E19F8" id="Straight Connector 2" o:spid="_x0000_s1026" style="position:absolute;z-index:-251658237;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0,765pt" to="540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" strokecolor="#001df6" strokeweight="3pt">
                <v:stroke joinstyle="miter"/>
                <w10:wrap anchory="page"/>
              </v:line>
            </w:pict>
          </mc:Fallback>
        </mc:AlternateContent>
      </w:r>
    </w:p>
    <w:sectPr w:rsidR="0095442B" w:rsidRPr="00B34881" w:rsidSect="0093070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300C"/>
    <w:multiLevelType w:val="hybridMultilevel"/>
    <w:tmpl w:val="06B46D3C"/>
    <w:lvl w:ilvl="0" w:tplc="E2DEDCF2">
      <w:start w:val="1"/>
      <w:numFmt w:val="decimal"/>
      <w:lvlText w:val="%1 - "/>
      <w:lvlJc w:val="left"/>
      <w:pPr>
        <w:ind w:left="720" w:hanging="360"/>
      </w:pPr>
      <w:rPr>
        <w:rFonts w:ascii="Arial" w:hAnsi="Arial"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C010AF"/>
    <w:multiLevelType w:val="hybridMultilevel"/>
    <w:tmpl w:val="F6D4CDD6"/>
    <w:lvl w:ilvl="0" w:tplc="E2DEDCF2">
      <w:start w:val="1"/>
      <w:numFmt w:val="decimal"/>
      <w:lvlText w:val="%1 - "/>
      <w:lvlJc w:val="left"/>
      <w:pPr>
        <w:ind w:left="720" w:hanging="360"/>
      </w:pPr>
      <w:rPr>
        <w:rFonts w:ascii="Arial" w:hAnsi="Arial"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3EC4061"/>
    <w:multiLevelType w:val="hybridMultilevel"/>
    <w:tmpl w:val="3B22012C"/>
    <w:lvl w:ilvl="0" w:tplc="E2DEDCF2">
      <w:start w:val="1"/>
      <w:numFmt w:val="decimal"/>
      <w:lvlText w:val="%1 - "/>
      <w:lvlJc w:val="left"/>
      <w:pPr>
        <w:ind w:left="720" w:hanging="360"/>
      </w:pPr>
      <w:rPr>
        <w:rFonts w:ascii="Arial" w:hAnsi="Arial"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265530"/>
    <w:multiLevelType w:val="hybridMultilevel"/>
    <w:tmpl w:val="4808F170"/>
    <w:lvl w:ilvl="0" w:tplc="04090001">
      <w:start w:val="1"/>
      <w:numFmt w:val="bullet"/>
      <w:lvlText w:val=""/>
      <w:lvlJc w:val="left"/>
      <w:pPr>
        <w:tabs>
          <w:tab w:val="num" w:pos="1440"/>
        </w:tabs>
        <w:ind w:left="1440" w:hanging="360"/>
      </w:pPr>
      <w:rPr>
        <w:rFonts w:ascii="Symbol" w:hAnsi="Symbol" w:hint="default"/>
        <w:b/>
        <w:sz w:val="24"/>
        <w:szCs w:val="24"/>
      </w:rPr>
    </w:lvl>
    <w:lvl w:ilvl="1" w:tplc="04090005">
      <w:start w:val="1"/>
      <w:numFmt w:val="bullet"/>
      <w:lvlText w:val=""/>
      <w:lvlJc w:val="left"/>
      <w:pPr>
        <w:tabs>
          <w:tab w:val="num" w:pos="2160"/>
        </w:tabs>
        <w:ind w:left="2160" w:hanging="360"/>
      </w:pPr>
      <w:rPr>
        <w:rFonts w:ascii="Wingdings" w:hAnsi="Wingdings"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B0225CA"/>
    <w:multiLevelType w:val="hybridMultilevel"/>
    <w:tmpl w:val="E9AC25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444D04"/>
    <w:multiLevelType w:val="hybridMultilevel"/>
    <w:tmpl w:val="C8EC92E8"/>
    <w:lvl w:ilvl="0" w:tplc="04090001">
      <w:start w:val="1"/>
      <w:numFmt w:val="bullet"/>
      <w:lvlText w:val=""/>
      <w:lvlJc w:val="left"/>
      <w:pPr>
        <w:tabs>
          <w:tab w:val="num" w:pos="720"/>
        </w:tabs>
        <w:ind w:left="720" w:hanging="360"/>
      </w:pPr>
      <w:rPr>
        <w:rFonts w:ascii="Symbol" w:hAnsi="Symbol" w:hint="default"/>
        <w:b/>
        <w:sz w:val="24"/>
        <w:szCs w:val="24"/>
      </w:rPr>
    </w:lvl>
    <w:lvl w:ilvl="1" w:tplc="04090001">
      <w:start w:val="1"/>
      <w:numFmt w:val="bullet"/>
      <w:lvlText w:val=""/>
      <w:lvlJc w:val="left"/>
      <w:pPr>
        <w:tabs>
          <w:tab w:val="num" w:pos="1440"/>
        </w:tabs>
        <w:ind w:left="1440" w:hanging="360"/>
      </w:pPr>
      <w:rPr>
        <w:rFonts w:ascii="Symbol" w:hAnsi="Symbol" w:hint="default"/>
        <w:b/>
        <w:sz w:val="24"/>
        <w:szCs w:val="24"/>
      </w:rPr>
    </w:lvl>
    <w:lvl w:ilvl="2" w:tplc="04090001">
      <w:start w:val="1"/>
      <w:numFmt w:val="bullet"/>
      <w:lvlText w:val=""/>
      <w:lvlJc w:val="left"/>
      <w:pPr>
        <w:tabs>
          <w:tab w:val="num" w:pos="2340"/>
        </w:tabs>
        <w:ind w:left="2340" w:hanging="360"/>
      </w:pPr>
      <w:rPr>
        <w:rFonts w:ascii="Symbol" w:hAnsi="Symbol" w:hint="default"/>
        <w:b/>
        <w:sz w:val="24"/>
        <w:szCs w:val="24"/>
      </w:rPr>
    </w:lvl>
    <w:lvl w:ilvl="3" w:tplc="05DE8388">
      <w:start w:val="1"/>
      <w:numFmt w:val="decimal"/>
      <w:lvlText w:val="%4."/>
      <w:lvlJc w:val="left"/>
      <w:pPr>
        <w:tabs>
          <w:tab w:val="num" w:pos="2880"/>
        </w:tabs>
        <w:ind w:left="2880" w:hanging="360"/>
      </w:pPr>
      <w:rPr>
        <w:rFonts w:ascii="Times New Roman" w:eastAsia="Times New Roman" w:hAnsi="Times New Roman" w:cs="Times New Roman"/>
      </w:rPr>
    </w:lvl>
    <w:lvl w:ilvl="4" w:tplc="8CCCD918">
      <w:start w:val="1"/>
      <w:numFmt w:val="decimal"/>
      <w:lvlText w:val="%5)"/>
      <w:lvlJc w:val="left"/>
      <w:pPr>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5AD2057E"/>
    <w:multiLevelType w:val="hybridMultilevel"/>
    <w:tmpl w:val="D6E81F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9F2DBF"/>
    <w:multiLevelType w:val="hybridMultilevel"/>
    <w:tmpl w:val="7F28B236"/>
    <w:lvl w:ilvl="0" w:tplc="E2DEDCF2">
      <w:start w:val="1"/>
      <w:numFmt w:val="decimal"/>
      <w:lvlText w:val="%1 - "/>
      <w:lvlJc w:val="left"/>
      <w:pPr>
        <w:ind w:left="720" w:hanging="360"/>
      </w:pPr>
      <w:rPr>
        <w:rFonts w:ascii="Arial" w:hAnsi="Arial"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EB2F76"/>
    <w:multiLevelType w:val="hybridMultilevel"/>
    <w:tmpl w:val="180CE09C"/>
    <w:lvl w:ilvl="0" w:tplc="E2DEDCF2">
      <w:start w:val="1"/>
      <w:numFmt w:val="decimal"/>
      <w:lvlText w:val="%1 - "/>
      <w:lvlJc w:val="left"/>
      <w:pPr>
        <w:ind w:left="720" w:hanging="360"/>
      </w:pPr>
      <w:rPr>
        <w:rFonts w:ascii="Arial" w:hAnsi="Arial"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06584B"/>
    <w:multiLevelType w:val="hybridMultilevel"/>
    <w:tmpl w:val="F51E178A"/>
    <w:lvl w:ilvl="0" w:tplc="E2DEDCF2">
      <w:start w:val="1"/>
      <w:numFmt w:val="decimal"/>
      <w:lvlText w:val="%1 - "/>
      <w:lvlJc w:val="left"/>
      <w:pPr>
        <w:ind w:left="720" w:hanging="360"/>
      </w:pPr>
      <w:rPr>
        <w:rFonts w:ascii="Arial" w:hAnsi="Arial"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9544541">
    <w:abstractNumId w:val="2"/>
  </w:num>
  <w:num w:numId="2" w16cid:durableId="573440588">
    <w:abstractNumId w:val="6"/>
  </w:num>
  <w:num w:numId="3" w16cid:durableId="1538393267">
    <w:abstractNumId w:val="8"/>
  </w:num>
  <w:num w:numId="4" w16cid:durableId="1691486591">
    <w:abstractNumId w:val="9"/>
  </w:num>
  <w:num w:numId="5" w16cid:durableId="883638128">
    <w:abstractNumId w:val="1"/>
  </w:num>
  <w:num w:numId="6" w16cid:durableId="139542694">
    <w:abstractNumId w:val="7"/>
  </w:num>
  <w:num w:numId="7" w16cid:durableId="1640456192">
    <w:abstractNumId w:val="4"/>
  </w:num>
  <w:num w:numId="8" w16cid:durableId="1861965047">
    <w:abstractNumId w:val="3"/>
  </w:num>
  <w:num w:numId="9" w16cid:durableId="13891065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3352453">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84109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704"/>
    <w:rsid w:val="0000162F"/>
    <w:rsid w:val="000057F8"/>
    <w:rsid w:val="00007426"/>
    <w:rsid w:val="00007F30"/>
    <w:rsid w:val="00012173"/>
    <w:rsid w:val="00030F04"/>
    <w:rsid w:val="000319D6"/>
    <w:rsid w:val="00032865"/>
    <w:rsid w:val="00032D16"/>
    <w:rsid w:val="00033748"/>
    <w:rsid w:val="000367EC"/>
    <w:rsid w:val="00040DFB"/>
    <w:rsid w:val="0004560B"/>
    <w:rsid w:val="00062842"/>
    <w:rsid w:val="00064206"/>
    <w:rsid w:val="0008326F"/>
    <w:rsid w:val="000B19A0"/>
    <w:rsid w:val="000C2D91"/>
    <w:rsid w:val="000C5FF5"/>
    <w:rsid w:val="000D2C95"/>
    <w:rsid w:val="000D78AE"/>
    <w:rsid w:val="000E2B09"/>
    <w:rsid w:val="000F046D"/>
    <w:rsid w:val="000F3574"/>
    <w:rsid w:val="00102AF5"/>
    <w:rsid w:val="001102E9"/>
    <w:rsid w:val="00110AEE"/>
    <w:rsid w:val="00114658"/>
    <w:rsid w:val="00120963"/>
    <w:rsid w:val="00120E62"/>
    <w:rsid w:val="001273E1"/>
    <w:rsid w:val="001352F6"/>
    <w:rsid w:val="00136663"/>
    <w:rsid w:val="001366DA"/>
    <w:rsid w:val="00141F05"/>
    <w:rsid w:val="00142944"/>
    <w:rsid w:val="001504F5"/>
    <w:rsid w:val="00150C6E"/>
    <w:rsid w:val="00150D9D"/>
    <w:rsid w:val="00154097"/>
    <w:rsid w:val="00160CBB"/>
    <w:rsid w:val="00162991"/>
    <w:rsid w:val="001636EA"/>
    <w:rsid w:val="00163D73"/>
    <w:rsid w:val="00167D5A"/>
    <w:rsid w:val="00176025"/>
    <w:rsid w:val="0018015B"/>
    <w:rsid w:val="00180869"/>
    <w:rsid w:val="00180977"/>
    <w:rsid w:val="00190993"/>
    <w:rsid w:val="001A4C43"/>
    <w:rsid w:val="001A6EE1"/>
    <w:rsid w:val="001B08C8"/>
    <w:rsid w:val="001C065F"/>
    <w:rsid w:val="001C43D4"/>
    <w:rsid w:val="001C57D1"/>
    <w:rsid w:val="001C73C0"/>
    <w:rsid w:val="001D3A00"/>
    <w:rsid w:val="001D74FC"/>
    <w:rsid w:val="001E1354"/>
    <w:rsid w:val="001E6746"/>
    <w:rsid w:val="001F317D"/>
    <w:rsid w:val="001F59AC"/>
    <w:rsid w:val="002046A7"/>
    <w:rsid w:val="00204843"/>
    <w:rsid w:val="002059D5"/>
    <w:rsid w:val="00213843"/>
    <w:rsid w:val="00220705"/>
    <w:rsid w:val="00220892"/>
    <w:rsid w:val="00241D54"/>
    <w:rsid w:val="0024401C"/>
    <w:rsid w:val="00245C77"/>
    <w:rsid w:val="00252D65"/>
    <w:rsid w:val="00256035"/>
    <w:rsid w:val="00257E9E"/>
    <w:rsid w:val="00260C06"/>
    <w:rsid w:val="002628D8"/>
    <w:rsid w:val="00273D5D"/>
    <w:rsid w:val="002801E8"/>
    <w:rsid w:val="002817F6"/>
    <w:rsid w:val="00283C1D"/>
    <w:rsid w:val="00284BB9"/>
    <w:rsid w:val="00287314"/>
    <w:rsid w:val="0029018F"/>
    <w:rsid w:val="002A1B1D"/>
    <w:rsid w:val="002A6908"/>
    <w:rsid w:val="002B668C"/>
    <w:rsid w:val="002B77A0"/>
    <w:rsid w:val="002C31EA"/>
    <w:rsid w:val="002C4F16"/>
    <w:rsid w:val="002C65B3"/>
    <w:rsid w:val="002D5A8A"/>
    <w:rsid w:val="002D7A55"/>
    <w:rsid w:val="002F0171"/>
    <w:rsid w:val="002F19AC"/>
    <w:rsid w:val="002F1B4B"/>
    <w:rsid w:val="002F28E9"/>
    <w:rsid w:val="002F2FF8"/>
    <w:rsid w:val="002F4D9A"/>
    <w:rsid w:val="002F63C2"/>
    <w:rsid w:val="002F6AFC"/>
    <w:rsid w:val="002F6C5C"/>
    <w:rsid w:val="002F6ED5"/>
    <w:rsid w:val="002F7502"/>
    <w:rsid w:val="00303BAD"/>
    <w:rsid w:val="003141DF"/>
    <w:rsid w:val="0032536D"/>
    <w:rsid w:val="00327758"/>
    <w:rsid w:val="00334938"/>
    <w:rsid w:val="00334E31"/>
    <w:rsid w:val="0033624F"/>
    <w:rsid w:val="003368AD"/>
    <w:rsid w:val="00337BF3"/>
    <w:rsid w:val="0034356E"/>
    <w:rsid w:val="00343B8A"/>
    <w:rsid w:val="003459D5"/>
    <w:rsid w:val="00350E62"/>
    <w:rsid w:val="00351BC2"/>
    <w:rsid w:val="00351BF5"/>
    <w:rsid w:val="00356DCF"/>
    <w:rsid w:val="0036514E"/>
    <w:rsid w:val="00377109"/>
    <w:rsid w:val="00390342"/>
    <w:rsid w:val="0039272C"/>
    <w:rsid w:val="00395418"/>
    <w:rsid w:val="003979B9"/>
    <w:rsid w:val="003A189C"/>
    <w:rsid w:val="003A4A9A"/>
    <w:rsid w:val="003A6E9C"/>
    <w:rsid w:val="003B16FC"/>
    <w:rsid w:val="003B5B74"/>
    <w:rsid w:val="003C161E"/>
    <w:rsid w:val="003C1933"/>
    <w:rsid w:val="003C1AB3"/>
    <w:rsid w:val="003C323D"/>
    <w:rsid w:val="003C47AD"/>
    <w:rsid w:val="003C4B9C"/>
    <w:rsid w:val="003C5842"/>
    <w:rsid w:val="003C68C5"/>
    <w:rsid w:val="003C7C08"/>
    <w:rsid w:val="003D3EAD"/>
    <w:rsid w:val="003D5FF8"/>
    <w:rsid w:val="003E0369"/>
    <w:rsid w:val="003E0DBD"/>
    <w:rsid w:val="003E1063"/>
    <w:rsid w:val="003E4405"/>
    <w:rsid w:val="003F131F"/>
    <w:rsid w:val="003F2176"/>
    <w:rsid w:val="00401229"/>
    <w:rsid w:val="00402953"/>
    <w:rsid w:val="00403C72"/>
    <w:rsid w:val="00404706"/>
    <w:rsid w:val="00412EC5"/>
    <w:rsid w:val="00420DBE"/>
    <w:rsid w:val="0042127E"/>
    <w:rsid w:val="004232F3"/>
    <w:rsid w:val="00424A17"/>
    <w:rsid w:val="00430285"/>
    <w:rsid w:val="004328E8"/>
    <w:rsid w:val="00432C13"/>
    <w:rsid w:val="004500CE"/>
    <w:rsid w:val="00461E46"/>
    <w:rsid w:val="00474EB2"/>
    <w:rsid w:val="00490E28"/>
    <w:rsid w:val="00491035"/>
    <w:rsid w:val="00492DC9"/>
    <w:rsid w:val="00494B7A"/>
    <w:rsid w:val="004A061D"/>
    <w:rsid w:val="004A4055"/>
    <w:rsid w:val="004A4A32"/>
    <w:rsid w:val="004A7D3F"/>
    <w:rsid w:val="004B26AC"/>
    <w:rsid w:val="004C54A3"/>
    <w:rsid w:val="004D21DA"/>
    <w:rsid w:val="004D6B1C"/>
    <w:rsid w:val="004E13CC"/>
    <w:rsid w:val="004F0086"/>
    <w:rsid w:val="004F3B8A"/>
    <w:rsid w:val="004F5841"/>
    <w:rsid w:val="0050366F"/>
    <w:rsid w:val="0050504E"/>
    <w:rsid w:val="00510891"/>
    <w:rsid w:val="00513AEB"/>
    <w:rsid w:val="0051476E"/>
    <w:rsid w:val="00525662"/>
    <w:rsid w:val="0053056A"/>
    <w:rsid w:val="00530B67"/>
    <w:rsid w:val="00530D4B"/>
    <w:rsid w:val="0053391A"/>
    <w:rsid w:val="00534788"/>
    <w:rsid w:val="00534796"/>
    <w:rsid w:val="00542B69"/>
    <w:rsid w:val="005573C8"/>
    <w:rsid w:val="00557855"/>
    <w:rsid w:val="00560CEA"/>
    <w:rsid w:val="005767A8"/>
    <w:rsid w:val="0058109F"/>
    <w:rsid w:val="005853A5"/>
    <w:rsid w:val="0058734D"/>
    <w:rsid w:val="00590A95"/>
    <w:rsid w:val="005A5290"/>
    <w:rsid w:val="005A6BF6"/>
    <w:rsid w:val="005B0036"/>
    <w:rsid w:val="005B0D79"/>
    <w:rsid w:val="005B5933"/>
    <w:rsid w:val="005D194A"/>
    <w:rsid w:val="005D3E13"/>
    <w:rsid w:val="005D64B1"/>
    <w:rsid w:val="005E09DC"/>
    <w:rsid w:val="005E1643"/>
    <w:rsid w:val="005F16CE"/>
    <w:rsid w:val="005F2242"/>
    <w:rsid w:val="005F5232"/>
    <w:rsid w:val="005F5457"/>
    <w:rsid w:val="005F5FC5"/>
    <w:rsid w:val="005F6982"/>
    <w:rsid w:val="005F7859"/>
    <w:rsid w:val="006060BC"/>
    <w:rsid w:val="006247E8"/>
    <w:rsid w:val="00624BF9"/>
    <w:rsid w:val="00627CBC"/>
    <w:rsid w:val="00630C71"/>
    <w:rsid w:val="00634D25"/>
    <w:rsid w:val="00635E31"/>
    <w:rsid w:val="00645F96"/>
    <w:rsid w:val="0064745E"/>
    <w:rsid w:val="00652791"/>
    <w:rsid w:val="00653599"/>
    <w:rsid w:val="00653897"/>
    <w:rsid w:val="0065695C"/>
    <w:rsid w:val="006650ED"/>
    <w:rsid w:val="0067216D"/>
    <w:rsid w:val="00686D1C"/>
    <w:rsid w:val="00696704"/>
    <w:rsid w:val="00696B45"/>
    <w:rsid w:val="006A1ADF"/>
    <w:rsid w:val="006A35F9"/>
    <w:rsid w:val="006A3669"/>
    <w:rsid w:val="006A59D6"/>
    <w:rsid w:val="006B255D"/>
    <w:rsid w:val="006C5FDB"/>
    <w:rsid w:val="006C6254"/>
    <w:rsid w:val="006D03A8"/>
    <w:rsid w:val="006E26C9"/>
    <w:rsid w:val="006E5449"/>
    <w:rsid w:val="006E752D"/>
    <w:rsid w:val="006F4738"/>
    <w:rsid w:val="006F6913"/>
    <w:rsid w:val="007018A2"/>
    <w:rsid w:val="00710AF0"/>
    <w:rsid w:val="00711CB3"/>
    <w:rsid w:val="00713FBC"/>
    <w:rsid w:val="00717A2D"/>
    <w:rsid w:val="00721736"/>
    <w:rsid w:val="00727D0C"/>
    <w:rsid w:val="007301BE"/>
    <w:rsid w:val="00737127"/>
    <w:rsid w:val="007407DC"/>
    <w:rsid w:val="00751DF5"/>
    <w:rsid w:val="00752751"/>
    <w:rsid w:val="0075330E"/>
    <w:rsid w:val="007548E9"/>
    <w:rsid w:val="00764A81"/>
    <w:rsid w:val="007726AB"/>
    <w:rsid w:val="0078557D"/>
    <w:rsid w:val="0079395D"/>
    <w:rsid w:val="007942E4"/>
    <w:rsid w:val="00797909"/>
    <w:rsid w:val="00797915"/>
    <w:rsid w:val="00797E84"/>
    <w:rsid w:val="007A4139"/>
    <w:rsid w:val="007A45B4"/>
    <w:rsid w:val="007A6EBF"/>
    <w:rsid w:val="007B03CD"/>
    <w:rsid w:val="007B0FB3"/>
    <w:rsid w:val="007B2F2A"/>
    <w:rsid w:val="007B3660"/>
    <w:rsid w:val="007C5974"/>
    <w:rsid w:val="007D02F7"/>
    <w:rsid w:val="007D77B8"/>
    <w:rsid w:val="007E033F"/>
    <w:rsid w:val="007E3241"/>
    <w:rsid w:val="007E59D8"/>
    <w:rsid w:val="007E6134"/>
    <w:rsid w:val="007F4D14"/>
    <w:rsid w:val="0080102C"/>
    <w:rsid w:val="008038E7"/>
    <w:rsid w:val="008065CE"/>
    <w:rsid w:val="008074BB"/>
    <w:rsid w:val="008128FE"/>
    <w:rsid w:val="00817C4F"/>
    <w:rsid w:val="008223E4"/>
    <w:rsid w:val="00833D20"/>
    <w:rsid w:val="00840144"/>
    <w:rsid w:val="008415C7"/>
    <w:rsid w:val="00843A7F"/>
    <w:rsid w:val="00846E7F"/>
    <w:rsid w:val="008477BA"/>
    <w:rsid w:val="008511F1"/>
    <w:rsid w:val="008527A3"/>
    <w:rsid w:val="0087052C"/>
    <w:rsid w:val="00874776"/>
    <w:rsid w:val="00882FEE"/>
    <w:rsid w:val="008911EC"/>
    <w:rsid w:val="00896AA0"/>
    <w:rsid w:val="008A06F0"/>
    <w:rsid w:val="008A2100"/>
    <w:rsid w:val="008A21D4"/>
    <w:rsid w:val="008A3896"/>
    <w:rsid w:val="008A4BF5"/>
    <w:rsid w:val="008A6F05"/>
    <w:rsid w:val="008A7E41"/>
    <w:rsid w:val="008B1A3A"/>
    <w:rsid w:val="008C2943"/>
    <w:rsid w:val="008C2C55"/>
    <w:rsid w:val="008C39DC"/>
    <w:rsid w:val="008C3CB4"/>
    <w:rsid w:val="008C45CE"/>
    <w:rsid w:val="008C4BE9"/>
    <w:rsid w:val="008D773D"/>
    <w:rsid w:val="008E0C9B"/>
    <w:rsid w:val="008E5D83"/>
    <w:rsid w:val="008F0E69"/>
    <w:rsid w:val="008F3605"/>
    <w:rsid w:val="00902FAD"/>
    <w:rsid w:val="00920D29"/>
    <w:rsid w:val="009237E7"/>
    <w:rsid w:val="00930704"/>
    <w:rsid w:val="00931960"/>
    <w:rsid w:val="00933A38"/>
    <w:rsid w:val="00936187"/>
    <w:rsid w:val="00942EC0"/>
    <w:rsid w:val="00943F04"/>
    <w:rsid w:val="00944096"/>
    <w:rsid w:val="009473C4"/>
    <w:rsid w:val="0095442B"/>
    <w:rsid w:val="009545A8"/>
    <w:rsid w:val="00967C31"/>
    <w:rsid w:val="00970A58"/>
    <w:rsid w:val="0097538C"/>
    <w:rsid w:val="0097754F"/>
    <w:rsid w:val="00980950"/>
    <w:rsid w:val="00981ADD"/>
    <w:rsid w:val="009824A5"/>
    <w:rsid w:val="00983259"/>
    <w:rsid w:val="00985DC4"/>
    <w:rsid w:val="009961DA"/>
    <w:rsid w:val="009B3C01"/>
    <w:rsid w:val="009B524E"/>
    <w:rsid w:val="009C0913"/>
    <w:rsid w:val="009C59A8"/>
    <w:rsid w:val="009C6AA8"/>
    <w:rsid w:val="009D2E02"/>
    <w:rsid w:val="009D53F5"/>
    <w:rsid w:val="009E4B0A"/>
    <w:rsid w:val="009E75D0"/>
    <w:rsid w:val="009E7E8B"/>
    <w:rsid w:val="009F36A6"/>
    <w:rsid w:val="009F78F1"/>
    <w:rsid w:val="00A053F2"/>
    <w:rsid w:val="00A061C9"/>
    <w:rsid w:val="00A13254"/>
    <w:rsid w:val="00A236A7"/>
    <w:rsid w:val="00A24C12"/>
    <w:rsid w:val="00A3024F"/>
    <w:rsid w:val="00A318C9"/>
    <w:rsid w:val="00A34F18"/>
    <w:rsid w:val="00A35BB2"/>
    <w:rsid w:val="00A67C23"/>
    <w:rsid w:val="00A718A0"/>
    <w:rsid w:val="00A7608D"/>
    <w:rsid w:val="00A81E85"/>
    <w:rsid w:val="00A844F2"/>
    <w:rsid w:val="00A86B79"/>
    <w:rsid w:val="00A87BC9"/>
    <w:rsid w:val="00A87E03"/>
    <w:rsid w:val="00AA432C"/>
    <w:rsid w:val="00AA780E"/>
    <w:rsid w:val="00AB0CAE"/>
    <w:rsid w:val="00AB7D6E"/>
    <w:rsid w:val="00AC4146"/>
    <w:rsid w:val="00AD2B3C"/>
    <w:rsid w:val="00AD619B"/>
    <w:rsid w:val="00AE19F6"/>
    <w:rsid w:val="00AE32C2"/>
    <w:rsid w:val="00AF3721"/>
    <w:rsid w:val="00B110C2"/>
    <w:rsid w:val="00B12446"/>
    <w:rsid w:val="00B15D91"/>
    <w:rsid w:val="00B20072"/>
    <w:rsid w:val="00B225F7"/>
    <w:rsid w:val="00B22C2C"/>
    <w:rsid w:val="00B30482"/>
    <w:rsid w:val="00B3168A"/>
    <w:rsid w:val="00B34881"/>
    <w:rsid w:val="00B40427"/>
    <w:rsid w:val="00B415CA"/>
    <w:rsid w:val="00B44C36"/>
    <w:rsid w:val="00B574C5"/>
    <w:rsid w:val="00B60984"/>
    <w:rsid w:val="00B621BB"/>
    <w:rsid w:val="00B67E21"/>
    <w:rsid w:val="00B703D4"/>
    <w:rsid w:val="00B70B3D"/>
    <w:rsid w:val="00B71D71"/>
    <w:rsid w:val="00B727D8"/>
    <w:rsid w:val="00B7328D"/>
    <w:rsid w:val="00B74355"/>
    <w:rsid w:val="00B773C4"/>
    <w:rsid w:val="00B86819"/>
    <w:rsid w:val="00B90682"/>
    <w:rsid w:val="00B932A3"/>
    <w:rsid w:val="00B9739C"/>
    <w:rsid w:val="00BA0719"/>
    <w:rsid w:val="00BA174F"/>
    <w:rsid w:val="00BA19CC"/>
    <w:rsid w:val="00BA37C7"/>
    <w:rsid w:val="00BA3E86"/>
    <w:rsid w:val="00BA67FC"/>
    <w:rsid w:val="00BA6A85"/>
    <w:rsid w:val="00BC52DC"/>
    <w:rsid w:val="00BD0A9B"/>
    <w:rsid w:val="00BE4A0F"/>
    <w:rsid w:val="00BF2031"/>
    <w:rsid w:val="00C10505"/>
    <w:rsid w:val="00C158D5"/>
    <w:rsid w:val="00C16A2E"/>
    <w:rsid w:val="00C24CB9"/>
    <w:rsid w:val="00C32478"/>
    <w:rsid w:val="00C32B4E"/>
    <w:rsid w:val="00C41CA3"/>
    <w:rsid w:val="00C45320"/>
    <w:rsid w:val="00C468CC"/>
    <w:rsid w:val="00C50587"/>
    <w:rsid w:val="00C5072C"/>
    <w:rsid w:val="00C60CF4"/>
    <w:rsid w:val="00C6139D"/>
    <w:rsid w:val="00C64CF8"/>
    <w:rsid w:val="00C6656E"/>
    <w:rsid w:val="00C70FA4"/>
    <w:rsid w:val="00C736CF"/>
    <w:rsid w:val="00C80030"/>
    <w:rsid w:val="00C83774"/>
    <w:rsid w:val="00C851D0"/>
    <w:rsid w:val="00C8735A"/>
    <w:rsid w:val="00C87EF8"/>
    <w:rsid w:val="00C90865"/>
    <w:rsid w:val="00C9109A"/>
    <w:rsid w:val="00C9195D"/>
    <w:rsid w:val="00C93DBC"/>
    <w:rsid w:val="00C94C18"/>
    <w:rsid w:val="00C9687A"/>
    <w:rsid w:val="00C9798E"/>
    <w:rsid w:val="00CA34EB"/>
    <w:rsid w:val="00CA4CCB"/>
    <w:rsid w:val="00CB0494"/>
    <w:rsid w:val="00CB3352"/>
    <w:rsid w:val="00CB3C5D"/>
    <w:rsid w:val="00CC2FB2"/>
    <w:rsid w:val="00CD2C8B"/>
    <w:rsid w:val="00CE2534"/>
    <w:rsid w:val="00CE4887"/>
    <w:rsid w:val="00D0396D"/>
    <w:rsid w:val="00D10D4D"/>
    <w:rsid w:val="00D116C4"/>
    <w:rsid w:val="00D14E83"/>
    <w:rsid w:val="00D154A7"/>
    <w:rsid w:val="00D20AA6"/>
    <w:rsid w:val="00D20E83"/>
    <w:rsid w:val="00D231D9"/>
    <w:rsid w:val="00D41DE7"/>
    <w:rsid w:val="00D432BC"/>
    <w:rsid w:val="00D45B6B"/>
    <w:rsid w:val="00D51FDC"/>
    <w:rsid w:val="00D52BD5"/>
    <w:rsid w:val="00D56CC2"/>
    <w:rsid w:val="00D62108"/>
    <w:rsid w:val="00D67082"/>
    <w:rsid w:val="00D70313"/>
    <w:rsid w:val="00D7553E"/>
    <w:rsid w:val="00D769D1"/>
    <w:rsid w:val="00D816AF"/>
    <w:rsid w:val="00D972D4"/>
    <w:rsid w:val="00D97F31"/>
    <w:rsid w:val="00DA3B41"/>
    <w:rsid w:val="00DA552D"/>
    <w:rsid w:val="00DB0652"/>
    <w:rsid w:val="00DB4675"/>
    <w:rsid w:val="00DB4CEB"/>
    <w:rsid w:val="00DC4B15"/>
    <w:rsid w:val="00DC757A"/>
    <w:rsid w:val="00DD0329"/>
    <w:rsid w:val="00DD3F4B"/>
    <w:rsid w:val="00DD42A0"/>
    <w:rsid w:val="00DE5B4C"/>
    <w:rsid w:val="00DE651D"/>
    <w:rsid w:val="00DF774E"/>
    <w:rsid w:val="00E02BC0"/>
    <w:rsid w:val="00E0354D"/>
    <w:rsid w:val="00E036EF"/>
    <w:rsid w:val="00E03EA3"/>
    <w:rsid w:val="00E048FE"/>
    <w:rsid w:val="00E052E1"/>
    <w:rsid w:val="00E12026"/>
    <w:rsid w:val="00E1288F"/>
    <w:rsid w:val="00E2357A"/>
    <w:rsid w:val="00E330E4"/>
    <w:rsid w:val="00E347AD"/>
    <w:rsid w:val="00E34F09"/>
    <w:rsid w:val="00E57DBC"/>
    <w:rsid w:val="00E6151D"/>
    <w:rsid w:val="00E66931"/>
    <w:rsid w:val="00E7046A"/>
    <w:rsid w:val="00E7408F"/>
    <w:rsid w:val="00E8116C"/>
    <w:rsid w:val="00E8615F"/>
    <w:rsid w:val="00E87711"/>
    <w:rsid w:val="00E91593"/>
    <w:rsid w:val="00E93A1F"/>
    <w:rsid w:val="00E971A2"/>
    <w:rsid w:val="00EA182F"/>
    <w:rsid w:val="00EA4F89"/>
    <w:rsid w:val="00EB3B86"/>
    <w:rsid w:val="00EB582F"/>
    <w:rsid w:val="00EC3E7B"/>
    <w:rsid w:val="00EC496D"/>
    <w:rsid w:val="00EC54EA"/>
    <w:rsid w:val="00ED1A48"/>
    <w:rsid w:val="00ED2310"/>
    <w:rsid w:val="00ED67A8"/>
    <w:rsid w:val="00EE4055"/>
    <w:rsid w:val="00EF057C"/>
    <w:rsid w:val="00EF37C4"/>
    <w:rsid w:val="00F013A7"/>
    <w:rsid w:val="00F04E6C"/>
    <w:rsid w:val="00F139B1"/>
    <w:rsid w:val="00F14ACF"/>
    <w:rsid w:val="00F16476"/>
    <w:rsid w:val="00F23BDA"/>
    <w:rsid w:val="00F25531"/>
    <w:rsid w:val="00F25B43"/>
    <w:rsid w:val="00F27C11"/>
    <w:rsid w:val="00F329DE"/>
    <w:rsid w:val="00F37DC4"/>
    <w:rsid w:val="00F50307"/>
    <w:rsid w:val="00F50A10"/>
    <w:rsid w:val="00F568EB"/>
    <w:rsid w:val="00F5778D"/>
    <w:rsid w:val="00F61B5B"/>
    <w:rsid w:val="00F6244D"/>
    <w:rsid w:val="00F62A24"/>
    <w:rsid w:val="00F66949"/>
    <w:rsid w:val="00F66C2A"/>
    <w:rsid w:val="00F72154"/>
    <w:rsid w:val="00F74109"/>
    <w:rsid w:val="00F74A50"/>
    <w:rsid w:val="00F74EC9"/>
    <w:rsid w:val="00F77EF4"/>
    <w:rsid w:val="00F8008B"/>
    <w:rsid w:val="00F814C9"/>
    <w:rsid w:val="00F87187"/>
    <w:rsid w:val="00F941C0"/>
    <w:rsid w:val="00F97068"/>
    <w:rsid w:val="00F97B33"/>
    <w:rsid w:val="00FA06DE"/>
    <w:rsid w:val="00FA4765"/>
    <w:rsid w:val="00FB6192"/>
    <w:rsid w:val="00FB76B7"/>
    <w:rsid w:val="00FC0EA5"/>
    <w:rsid w:val="00FC6362"/>
    <w:rsid w:val="00FE23D2"/>
    <w:rsid w:val="00FE61BE"/>
    <w:rsid w:val="00FF3459"/>
    <w:rsid w:val="00FF6AE0"/>
    <w:rsid w:val="00FF6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C69E6"/>
  <w15:chartTrackingRefBased/>
  <w15:docId w15:val="{B31D478B-12F2-490C-B691-5EABAAF9F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07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07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07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07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07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07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07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07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07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7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07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07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07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07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07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07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07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0704"/>
    <w:rPr>
      <w:rFonts w:eastAsiaTheme="majorEastAsia" w:cstheme="majorBidi"/>
      <w:color w:val="272727" w:themeColor="text1" w:themeTint="D8"/>
    </w:rPr>
  </w:style>
  <w:style w:type="paragraph" w:styleId="Title">
    <w:name w:val="Title"/>
    <w:basedOn w:val="Normal"/>
    <w:next w:val="Normal"/>
    <w:link w:val="TitleChar"/>
    <w:uiPriority w:val="10"/>
    <w:qFormat/>
    <w:rsid w:val="00930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07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07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07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0704"/>
    <w:pPr>
      <w:spacing w:before="160"/>
      <w:jc w:val="center"/>
    </w:pPr>
    <w:rPr>
      <w:i/>
      <w:iCs/>
      <w:color w:val="404040" w:themeColor="text1" w:themeTint="BF"/>
    </w:rPr>
  </w:style>
  <w:style w:type="character" w:customStyle="1" w:styleId="QuoteChar">
    <w:name w:val="Quote Char"/>
    <w:basedOn w:val="DefaultParagraphFont"/>
    <w:link w:val="Quote"/>
    <w:uiPriority w:val="29"/>
    <w:rsid w:val="00930704"/>
    <w:rPr>
      <w:i/>
      <w:iCs/>
      <w:color w:val="404040" w:themeColor="text1" w:themeTint="BF"/>
    </w:rPr>
  </w:style>
  <w:style w:type="paragraph" w:styleId="ListParagraph">
    <w:name w:val="List Paragraph"/>
    <w:basedOn w:val="Normal"/>
    <w:uiPriority w:val="34"/>
    <w:qFormat/>
    <w:rsid w:val="00930704"/>
    <w:pPr>
      <w:ind w:left="720"/>
      <w:contextualSpacing/>
    </w:pPr>
  </w:style>
  <w:style w:type="character" w:styleId="IntenseEmphasis">
    <w:name w:val="Intense Emphasis"/>
    <w:basedOn w:val="DefaultParagraphFont"/>
    <w:uiPriority w:val="21"/>
    <w:qFormat/>
    <w:rsid w:val="00930704"/>
    <w:rPr>
      <w:i/>
      <w:iCs/>
      <w:color w:val="0F4761" w:themeColor="accent1" w:themeShade="BF"/>
    </w:rPr>
  </w:style>
  <w:style w:type="paragraph" w:styleId="IntenseQuote">
    <w:name w:val="Intense Quote"/>
    <w:basedOn w:val="Normal"/>
    <w:next w:val="Normal"/>
    <w:link w:val="IntenseQuoteChar"/>
    <w:uiPriority w:val="30"/>
    <w:qFormat/>
    <w:rsid w:val="009307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0704"/>
    <w:rPr>
      <w:i/>
      <w:iCs/>
      <w:color w:val="0F4761" w:themeColor="accent1" w:themeShade="BF"/>
    </w:rPr>
  </w:style>
  <w:style w:type="character" w:styleId="IntenseReference">
    <w:name w:val="Intense Reference"/>
    <w:basedOn w:val="DefaultParagraphFont"/>
    <w:uiPriority w:val="32"/>
    <w:qFormat/>
    <w:rsid w:val="00930704"/>
    <w:rPr>
      <w:b/>
      <w:bCs/>
      <w:smallCaps/>
      <w:color w:val="0F4761" w:themeColor="accent1" w:themeShade="BF"/>
      <w:spacing w:val="5"/>
    </w:rPr>
  </w:style>
  <w:style w:type="character" w:styleId="Hyperlink">
    <w:name w:val="Hyperlink"/>
    <w:basedOn w:val="DefaultParagraphFont"/>
    <w:unhideWhenUsed/>
    <w:rsid w:val="00930704"/>
    <w:rPr>
      <w:color w:val="467886" w:themeColor="hyperlink"/>
      <w:u w:val="single"/>
    </w:rPr>
  </w:style>
  <w:style w:type="character" w:styleId="UnresolvedMention">
    <w:name w:val="Unresolved Mention"/>
    <w:basedOn w:val="DefaultParagraphFont"/>
    <w:uiPriority w:val="99"/>
    <w:semiHidden/>
    <w:unhideWhenUsed/>
    <w:rsid w:val="00351B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live.com/meet/9340300378170?p=OMzc0kEyGgFgdOb85Q" TargetMode="External"/><Relationship Id="rId3" Type="http://schemas.openxmlformats.org/officeDocument/2006/relationships/styles" Target="styles.xml"/><Relationship Id="rId7" Type="http://schemas.openxmlformats.org/officeDocument/2006/relationships/hyperlink" Target="https://teams.live.com/meet/9340300378170?p=OMzc0kEyGgFgdOb85Q"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teams.live.com/meet/9340300378170?p=OMzc0kEyGgFgdOb85Q" TargetMode="External"/><Relationship Id="rId4" Type="http://schemas.openxmlformats.org/officeDocument/2006/relationships/settings" Target="settings.xml"/><Relationship Id="rId9" Type="http://schemas.openxmlformats.org/officeDocument/2006/relationships/hyperlink" Target="https://teams.live.com/meet/9340300378170?p=OMzc0kEyGgFgdOb85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E3043-F44F-4A43-8451-0CCC2D8FA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4676</TotalTime>
  <Pages>1</Pages>
  <Words>184</Words>
  <Characters>1052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Utility Clerk Arapahoe NE</dc:creator>
  <cp:keywords/>
  <dc:description/>
  <cp:lastModifiedBy>Utility Clerk Arapahoe NE</cp:lastModifiedBy>
  <cp:revision>209</cp:revision>
  <cp:lastPrinted>2026-04-07T14:55:00Z</cp:lastPrinted>
  <dcterms:created xsi:type="dcterms:W3CDTF">2026-02-11T19:46:00Z</dcterms:created>
  <dcterms:modified xsi:type="dcterms:W3CDTF">2026-09-18T18:27:00Z</dcterms:modified>
</cp:coreProperties>
</file>